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2339B0C1" w14:textId="77777777" w:rsidTr="00221668">
        <w:tc>
          <w:tcPr>
            <w:tcW w:w="11016" w:type="dxa"/>
            <w:shd w:val="clear" w:color="auto" w:fill="FF58FF"/>
          </w:tcPr>
          <w:p w14:paraId="41B3A124" w14:textId="7E72983C" w:rsidR="00EA415B" w:rsidRPr="009F15A2" w:rsidRDefault="007D4EA7">
            <w:pPr>
              <w:pStyle w:val="Mon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Jue</w:t>
            </w:r>
            <w:proofErr w:type="spellEnd"/>
            <w:r>
              <w:rPr>
                <w:sz w:val="40"/>
                <w:szCs w:val="40"/>
              </w:rPr>
              <w:t xml:space="preserve"> 8 – June 12</w:t>
            </w:r>
          </w:p>
        </w:tc>
      </w:tr>
      <w:tr w:rsidR="00EA415B" w14:paraId="3A3EF5AD" w14:textId="77777777" w:rsidTr="00A15EFD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FADB43"/>
          </w:tcPr>
          <w:p w14:paraId="773EAB4F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325CC">
              <w:t>2020</w:t>
            </w:r>
            <w:r>
              <w:fldChar w:fldCharType="end"/>
            </w:r>
          </w:p>
        </w:tc>
      </w:tr>
      <w:tr w:rsidR="00EA415B" w14:paraId="3C54EC93" w14:textId="77777777" w:rsidTr="00A15EFD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FF8916"/>
            <w:vAlign w:val="center"/>
          </w:tcPr>
          <w:p w14:paraId="1C63D0FB" w14:textId="54600068" w:rsidR="00EA415B" w:rsidRDefault="00EA415B" w:rsidP="0034431D">
            <w:pPr>
              <w:pStyle w:val="Subtitle"/>
            </w:pPr>
          </w:p>
        </w:tc>
      </w:tr>
    </w:tbl>
    <w:tbl>
      <w:tblPr>
        <w:tblStyle w:val="PlainTable4"/>
        <w:tblW w:w="4913" w:type="pct"/>
        <w:tblInd w:w="270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394"/>
        <w:gridCol w:w="4218"/>
      </w:tblGrid>
      <w:tr w:rsidR="00EA415B" w14:paraId="67897B57" w14:textId="77777777" w:rsidTr="00120C41">
        <w:trPr>
          <w:trHeight w:hRule="exact" w:val="2688"/>
        </w:trPr>
        <w:tc>
          <w:tcPr>
            <w:tcW w:w="6394" w:type="dxa"/>
            <w:tcMar>
              <w:left w:w="403" w:type="dxa"/>
            </w:tcMar>
          </w:tcPr>
          <w:p w14:paraId="03B86949" w14:textId="77777777" w:rsidR="00851898" w:rsidRDefault="00851898" w:rsidP="00F856F5">
            <w:pPr>
              <w:rPr>
                <w:rFonts w:ascii="Helvetica Neue" w:hAnsi="Helvetica Neue"/>
                <w:color w:val="0F6FC6" w:themeColor="accent1"/>
                <w:sz w:val="36"/>
                <w:szCs w:val="3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elvetica Neue" w:hAnsi="Helvetica Neue"/>
                <w:color w:val="0F6FC6" w:themeColor="accent1"/>
                <w:sz w:val="36"/>
                <w:szCs w:val="3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F856F5" w:rsidRPr="00F856F5">
              <w:rPr>
                <w:rFonts w:ascii="Helvetica Neue" w:hAnsi="Helvetica Neue"/>
                <w:color w:val="0F6FC6" w:themeColor="accent1"/>
                <w:sz w:val="36"/>
                <w:szCs w:val="3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parents used to take me to the pet department and tell me it was a zoo.</w:t>
            </w:r>
            <w:r>
              <w:rPr>
                <w:rFonts w:ascii="Helvetica Neue" w:hAnsi="Helvetica Neue"/>
                <w:color w:val="0F6FC6" w:themeColor="accent1"/>
                <w:sz w:val="36"/>
                <w:szCs w:val="3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F856F5" w:rsidRPr="00F856F5">
              <w:rPr>
                <w:rFonts w:ascii="Helvetica Neue" w:hAnsi="Helvetica Neue"/>
                <w:color w:val="0F6FC6" w:themeColor="accent1"/>
                <w:sz w:val="36"/>
                <w:szCs w:val="3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FFA8604" w14:textId="55E95882" w:rsidR="00F856F5" w:rsidRPr="00851898" w:rsidRDefault="00F856F5" w:rsidP="00851898">
            <w:pPr>
              <w:pStyle w:val="ListParagraph"/>
              <w:numPr>
                <w:ilvl w:val="0"/>
                <w:numId w:val="21"/>
              </w:numPr>
              <w:rPr>
                <w:color w:val="0F6FC6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1898">
              <w:rPr>
                <w:rFonts w:ascii="Helvetica Neue" w:hAnsi="Helvetica Neue"/>
                <w:color w:val="0F6FC6" w:themeColor="accent1"/>
                <w:sz w:val="36"/>
                <w:szCs w:val="36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Billy Connolly</w:t>
            </w:r>
            <w:r w:rsidRPr="00851898">
              <w:rPr>
                <w:rFonts w:ascii="Helvetica Neue" w:hAnsi="Helvetica Neue"/>
                <w:color w:val="0F6FC6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14:paraId="47287B2E" w14:textId="7A28CC5B" w:rsidR="00FA1136" w:rsidRPr="00765E5B" w:rsidRDefault="00FA1136" w:rsidP="007D4EA7">
            <w:pPr>
              <w:pStyle w:val="Heading4"/>
            </w:pPr>
          </w:p>
        </w:tc>
        <w:tc>
          <w:tcPr>
            <w:tcW w:w="4218" w:type="dxa"/>
          </w:tcPr>
          <w:p w14:paraId="2310F705" w14:textId="5B1B23D2" w:rsidR="00F856F5" w:rsidRDefault="00F856F5" w:rsidP="00F856F5"/>
          <w:p w14:paraId="0428A61D" w14:textId="137BBFF0" w:rsidR="00FA1136" w:rsidRDefault="00F856F5" w:rsidP="00FA1136">
            <w:r>
              <w:fldChar w:fldCharType="begin"/>
            </w:r>
            <w:r>
              <w:instrText xml:space="preserve"> INCLUDEPICTURE "https://image.shutterstock.com/image-vector/zoo-entrance-gates-cartoon-poster-260nw-1082368367.jpg"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7F1FF3" wp14:editId="26B06506">
                  <wp:extent cx="2380615" cy="1706880"/>
                  <wp:effectExtent l="0" t="0" r="0" b="0"/>
                  <wp:docPr id="12" name="Picture 12" descr="Zoo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oo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79" cy="172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B7CC9D3" w14:textId="6B7826A8" w:rsidR="00221668" w:rsidRDefault="00221668" w:rsidP="00221668"/>
          <w:p w14:paraId="770A7723" w14:textId="59C07685" w:rsidR="00EA415B" w:rsidRDefault="00EA415B">
            <w:pPr>
              <w:jc w:val="center"/>
            </w:pPr>
          </w:p>
        </w:tc>
      </w:tr>
    </w:tbl>
    <w:tbl>
      <w:tblPr>
        <w:tblStyle w:val="TableCalendar"/>
        <w:tblpPr w:leftFromText="180" w:rightFromText="180" w:vertAnchor="text" w:horzAnchor="margin" w:tblpY="88"/>
        <w:tblW w:w="5037" w:type="pct"/>
        <w:tblLook w:val="0420" w:firstRow="1" w:lastRow="0" w:firstColumn="0" w:lastColumn="0" w:noHBand="0" w:noVBand="1"/>
        <w:tblCaption w:val="Layout table"/>
      </w:tblPr>
      <w:tblGrid>
        <w:gridCol w:w="10864"/>
      </w:tblGrid>
      <w:tr w:rsidR="00431F78" w14:paraId="141620DB" w14:textId="77777777" w:rsidTr="009C1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tcW w:w="108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58FF"/>
          </w:tcPr>
          <w:p w14:paraId="5CC762A5" w14:textId="43DF2E65" w:rsidR="00541A51" w:rsidRDefault="00431F78" w:rsidP="00431F78">
            <w:pPr>
              <w:pStyle w:val="Date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298CA802" w14:textId="229FCB35" w:rsidR="00431F78" w:rsidRPr="001F7207" w:rsidRDefault="00431F78" w:rsidP="00431F78">
            <w:pPr>
              <w:pStyle w:val="Date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Pr="001F7207">
              <w:rPr>
                <w:b/>
                <w:bCs/>
                <w:sz w:val="28"/>
                <w:szCs w:val="28"/>
              </w:rPr>
              <w:t>Monday</w:t>
            </w:r>
            <w:r w:rsidR="00120C4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1F78" w:rsidRPr="007A38E3" w14:paraId="2A7D82C4" w14:textId="77777777" w:rsidTr="009C1F4E">
        <w:trPr>
          <w:trHeight w:hRule="exact" w:val="8735"/>
        </w:trPr>
        <w:tc>
          <w:tcPr>
            <w:tcW w:w="10864" w:type="dxa"/>
            <w:tcBorders>
              <w:top w:val="nil"/>
              <w:bottom w:val="single" w:sz="6" w:space="0" w:color="BFBFBF" w:themeColor="background1" w:themeShade="BF"/>
            </w:tcBorders>
          </w:tcPr>
          <w:p w14:paraId="0F49B56E" w14:textId="06DCE98C" w:rsidR="00A15EFD" w:rsidRDefault="00A15EFD" w:rsidP="00A15EFD">
            <w:r>
              <w:t xml:space="preserve">YouTube: </w:t>
            </w:r>
            <w:r w:rsidR="00D16FBB">
              <w:t xml:space="preserve"> </w:t>
            </w:r>
            <w:r w:rsidR="00A33E3F">
              <w:t xml:space="preserve"> </w:t>
            </w:r>
            <w:hyperlink r:id="rId11" w:history="1">
              <w:r w:rsidR="00A33E3F" w:rsidRPr="009C1F4E">
                <w:rPr>
                  <w:rStyle w:val="Hyperlink"/>
                  <w:color w:val="FF0000"/>
                </w:rPr>
                <w:t>https://www.youtube.com/watch?v=RXCc4voREDY</w:t>
              </w:r>
            </w:hyperlink>
            <w:r w:rsidR="00A33E3F" w:rsidRPr="009C1F4E">
              <w:rPr>
                <w:color w:val="FF0000"/>
              </w:rPr>
              <w:t xml:space="preserve"> </w:t>
            </w:r>
            <w:r w:rsidR="00D16FBB" w:rsidRPr="009C1F4E">
              <w:rPr>
                <w:color w:val="FF0000"/>
              </w:rPr>
              <w:t xml:space="preserve">&lt;- </w:t>
            </w:r>
            <w:r w:rsidR="00A33E3F" w:rsidRPr="009C1F4E">
              <w:rPr>
                <w:color w:val="FF0000"/>
              </w:rPr>
              <w:t>1, 2, 3 to the Zoo by Eric Carl</w:t>
            </w:r>
          </w:p>
          <w:p w14:paraId="14F6EC21" w14:textId="77777777" w:rsidR="00D16FBB" w:rsidRPr="00A15EFD" w:rsidRDefault="00D16FBB" w:rsidP="00A15EFD"/>
          <w:p w14:paraId="04F9853D" w14:textId="2AA17672" w:rsidR="00A15EFD" w:rsidRPr="00A25A50" w:rsidRDefault="00A15EFD" w:rsidP="00A15EFD">
            <w:pPr>
              <w:numPr>
                <w:ilvl w:val="0"/>
                <w:numId w:val="14"/>
              </w:numPr>
            </w:pPr>
            <w:r w:rsidRPr="003100A5">
              <w:rPr>
                <w:b/>
                <w:bCs/>
              </w:rPr>
              <w:t>Parent &amp; Child Activity:</w:t>
            </w:r>
            <w:r w:rsidRPr="007A38E3">
              <w:t xml:space="preserve"> </w:t>
            </w:r>
            <w:r>
              <w:t>Use the Alphabet chart provided or w</w:t>
            </w:r>
            <w:r w:rsidRPr="00A25A50">
              <w:t>rite out the Alphabet and point to each letter as you sing the Alphabet song with your child.</w:t>
            </w:r>
          </w:p>
          <w:p w14:paraId="73792197" w14:textId="77777777" w:rsidR="00A15EFD" w:rsidRPr="00A25A50" w:rsidRDefault="00A15EFD" w:rsidP="00A15EFD">
            <w:pPr>
              <w:numPr>
                <w:ilvl w:val="0"/>
                <w:numId w:val="14"/>
              </w:numPr>
            </w:pPr>
            <w:r w:rsidRPr="00A25A50">
              <w:t xml:space="preserve">Write your child’s name on a piece of paper and practice naming the letters in order. </w:t>
            </w:r>
          </w:p>
          <w:p w14:paraId="090A930C" w14:textId="77777777" w:rsidR="00A15EFD" w:rsidRPr="00742AE9" w:rsidRDefault="00A15EFD" w:rsidP="00A15EFD">
            <w:pPr>
              <w:numPr>
                <w:ilvl w:val="0"/>
                <w:numId w:val="14"/>
              </w:numPr>
            </w:pPr>
            <w:r w:rsidRPr="00A25A50">
              <w:t xml:space="preserve"> Make a daily weather observation (Sunny, Rainy, Cloudy, Etc.)</w:t>
            </w:r>
          </w:p>
          <w:p w14:paraId="75B7EA21" w14:textId="77777777" w:rsidR="00A15EFD" w:rsidRPr="00A25A50" w:rsidRDefault="00A15EFD" w:rsidP="00A15EFD">
            <w:pPr>
              <w:numPr>
                <w:ilvl w:val="0"/>
                <w:numId w:val="14"/>
              </w:numPr>
            </w:pPr>
            <w:r w:rsidRPr="00A25A50">
              <w:t>Talk about shapes and their sides choose a shape and draw it on a paper allow your child to trace/color.</w:t>
            </w:r>
            <w:r>
              <w:t xml:space="preserve"> (You may use shape chart provided)</w:t>
            </w:r>
          </w:p>
          <w:p w14:paraId="129D3A22" w14:textId="49D6BA7F" w:rsidR="00F978A3" w:rsidRPr="00F856F5" w:rsidRDefault="00A15EFD" w:rsidP="00F978A3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A25A50">
              <w:t>Practice counting 1-10 using small objects such as blocs, Coins, or Dried beans</w:t>
            </w:r>
            <w:r w:rsidRPr="00A25A50">
              <w:rPr>
                <w:b/>
                <w:bCs/>
              </w:rPr>
              <w:t>. SUPERVISE child as small items can be a choking hazard.</w:t>
            </w:r>
          </w:p>
          <w:p w14:paraId="368E1257" w14:textId="77777777" w:rsidR="001320F7" w:rsidRDefault="001320F7" w:rsidP="00A15EFD">
            <w:pPr>
              <w:rPr>
                <w:b/>
                <w:bCs/>
              </w:rPr>
            </w:pPr>
          </w:p>
          <w:p w14:paraId="5C188CCD" w14:textId="4B94F3D6" w:rsidR="001320F7" w:rsidRDefault="001320F7" w:rsidP="00A15EFD">
            <w:pPr>
              <w:rPr>
                <w:b/>
                <w:bCs/>
              </w:rPr>
            </w:pPr>
            <w:r>
              <w:fldChar w:fldCharType="begin"/>
            </w:r>
            <w:r>
              <w:instrText xml:space="preserve"> INCLUDEPICTURE "https://encrypted-tbn0.gstatic.com/images?q=tbn%3AANd9GcT0cUAGu3bOX1EpSzpNN1EIUAue1ia9r8zeWkHthb9vKpx9mmWG&amp;usqp=CAU"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A9089B" wp14:editId="0EBBFC4D">
                  <wp:extent cx="1648496" cy="1853440"/>
                  <wp:effectExtent l="0" t="0" r="2540" b="1270"/>
                  <wp:docPr id="2" name="Picture 2" descr="Lion Crafts for Toddlers - Craftu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on Crafts for Toddlers - Craftu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183" cy="189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AAC17AE" w14:textId="578D5380" w:rsidR="007D4EA7" w:rsidRPr="001320F7" w:rsidRDefault="007D4EA7" w:rsidP="00A15EFD">
            <w:pPr>
              <w:rPr>
                <w:b/>
                <w:bCs/>
                <w:sz w:val="28"/>
                <w:szCs w:val="28"/>
              </w:rPr>
            </w:pPr>
            <w:r w:rsidRPr="001320F7">
              <w:rPr>
                <w:b/>
                <w:bCs/>
                <w:sz w:val="28"/>
                <w:szCs w:val="28"/>
              </w:rPr>
              <w:t>Lion Face</w:t>
            </w:r>
          </w:p>
          <w:p w14:paraId="763500D6" w14:textId="64487A9E" w:rsidR="009C1F4E" w:rsidRDefault="00E77523" w:rsidP="00A15EFD">
            <w:pPr>
              <w:rPr>
                <w:sz w:val="28"/>
                <w:szCs w:val="28"/>
              </w:rPr>
            </w:pPr>
            <w:r w:rsidRPr="001320F7">
              <w:rPr>
                <w:sz w:val="28"/>
                <w:szCs w:val="28"/>
              </w:rPr>
              <w:t xml:space="preserve">After watching the video above about zoo animals. </w:t>
            </w:r>
            <w:r w:rsidR="007D4EA7" w:rsidRPr="001320F7">
              <w:rPr>
                <w:sz w:val="28"/>
                <w:szCs w:val="28"/>
              </w:rPr>
              <w:t>Using a blank sheet of paper cut out a circle. Give your child crayons and markers and allow them to create a lion face. Cut out circles for the eyes</w:t>
            </w:r>
            <w:r w:rsidRPr="001320F7">
              <w:rPr>
                <w:sz w:val="28"/>
                <w:szCs w:val="28"/>
              </w:rPr>
              <w:t xml:space="preserve">. </w:t>
            </w:r>
          </w:p>
          <w:p w14:paraId="433CFDF4" w14:textId="77777777" w:rsidR="00F856F5" w:rsidRDefault="00F856F5" w:rsidP="00A15EFD">
            <w:pPr>
              <w:rPr>
                <w:color w:val="C00000"/>
                <w:sz w:val="28"/>
                <w:szCs w:val="28"/>
              </w:rPr>
            </w:pPr>
          </w:p>
          <w:p w14:paraId="1AFB4AF1" w14:textId="2C5B3CEC" w:rsidR="009C1F4E" w:rsidRDefault="009C1F4E" w:rsidP="00A15EFD">
            <w:pPr>
              <w:rPr>
                <w:color w:val="C00000"/>
                <w:sz w:val="28"/>
                <w:szCs w:val="28"/>
              </w:rPr>
            </w:pPr>
            <w:r w:rsidRPr="009C1F4E">
              <w:rPr>
                <w:color w:val="C00000"/>
                <w:sz w:val="28"/>
                <w:szCs w:val="28"/>
              </w:rPr>
              <w:t>CHECK EDUCATION.COM FOR ADDITIONAL ASSIGNMEMTS</w:t>
            </w:r>
          </w:p>
          <w:p w14:paraId="0C55EDD6" w14:textId="342C466B" w:rsidR="00F856F5" w:rsidRDefault="00F856F5" w:rsidP="00F856F5">
            <w:r>
              <w:rPr>
                <w:color w:val="C00000"/>
                <w:sz w:val="28"/>
                <w:szCs w:val="28"/>
              </w:rPr>
              <w:t>CHECK YOUTUBE CHANNEL FOR MORE READ ALOUDS</w:t>
            </w:r>
            <w:r>
              <w:t xml:space="preserve"> </w:t>
            </w:r>
            <w:hyperlink r:id="rId13" w:history="1">
              <w:r w:rsidRPr="00F856F5">
                <w:rPr>
                  <w:rStyle w:val="Hyperlink"/>
                  <w:color w:val="002060"/>
                </w:rPr>
                <w:t>https://www.youtube.com/channel/UCLF1tXNG27yD-LXTREf5Ifg?view_as=subscriber</w:t>
              </w:r>
            </w:hyperlink>
          </w:p>
          <w:p w14:paraId="66ECF5CA" w14:textId="5791DA65" w:rsidR="00F856F5" w:rsidRDefault="00F856F5" w:rsidP="00A15EFD">
            <w:pPr>
              <w:rPr>
                <w:color w:val="C00000"/>
                <w:sz w:val="28"/>
                <w:szCs w:val="28"/>
              </w:rPr>
            </w:pPr>
          </w:p>
          <w:p w14:paraId="74334145" w14:textId="77777777" w:rsidR="00F856F5" w:rsidRPr="009C1F4E" w:rsidRDefault="00F856F5" w:rsidP="00A15EFD">
            <w:pPr>
              <w:rPr>
                <w:color w:val="C00000"/>
                <w:sz w:val="28"/>
                <w:szCs w:val="28"/>
              </w:rPr>
            </w:pPr>
          </w:p>
          <w:p w14:paraId="580A9EDE" w14:textId="264C1486" w:rsidR="00431F78" w:rsidRPr="00A15EFD" w:rsidRDefault="00431F78" w:rsidP="00A15EFD">
            <w:pPr>
              <w:pStyle w:val="Title"/>
              <w:rPr>
                <w:sz w:val="48"/>
                <w:szCs w:val="48"/>
              </w:rPr>
            </w:pPr>
          </w:p>
        </w:tc>
      </w:tr>
    </w:tbl>
    <w:p w14:paraId="6AB463BF" w14:textId="255B0E6A" w:rsidR="001F7207" w:rsidRPr="007A38E3" w:rsidRDefault="001F7207" w:rsidP="007325CC">
      <w:pPr>
        <w:pStyle w:val="Quote"/>
        <w:jc w:val="left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EF0254" w:rsidRPr="007A38E3" w14:paraId="24F1FDAB" w14:textId="77777777" w:rsidTr="000E0F72">
        <w:trPr>
          <w:trHeight w:val="431"/>
        </w:trPr>
        <w:tc>
          <w:tcPr>
            <w:tcW w:w="10615" w:type="dxa"/>
            <w:shd w:val="clear" w:color="auto" w:fill="FF58FF"/>
          </w:tcPr>
          <w:p w14:paraId="3032B90D" w14:textId="0F8A621B" w:rsidR="007A38E3" w:rsidRPr="007A38E3" w:rsidRDefault="00541A51" w:rsidP="00EF0254">
            <w:pPr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7D4EA7">
              <w:rPr>
                <w:iCs/>
              </w:rPr>
              <w:t xml:space="preserve">          </w:t>
            </w:r>
            <w:r w:rsidR="007A38E3">
              <w:rPr>
                <w:iCs/>
              </w:rPr>
              <w:t xml:space="preserve">Tuesday </w:t>
            </w:r>
            <w:r w:rsidR="00994F88" w:rsidRPr="007A38E3">
              <w:rPr>
                <w:iCs/>
              </w:rPr>
              <w:t xml:space="preserve">                                                                 </w:t>
            </w:r>
            <w:r w:rsidR="007A38E3">
              <w:rPr>
                <w:iCs/>
              </w:rPr>
              <w:t xml:space="preserve">          </w:t>
            </w:r>
          </w:p>
        </w:tc>
      </w:tr>
      <w:tr w:rsidR="00EF0254" w:rsidRPr="007A38E3" w14:paraId="52944239" w14:textId="77777777" w:rsidTr="00FA1136">
        <w:trPr>
          <w:trHeight w:val="90"/>
        </w:trPr>
        <w:tc>
          <w:tcPr>
            <w:tcW w:w="10615" w:type="dxa"/>
          </w:tcPr>
          <w:p w14:paraId="0E5B55B7" w14:textId="7EE823A7" w:rsidR="00316AB2" w:rsidRPr="000E0F72" w:rsidRDefault="00316AB2" w:rsidP="00316AB2">
            <w:pPr>
              <w:rPr>
                <w:color w:val="FF0000"/>
              </w:rPr>
            </w:pPr>
            <w:r w:rsidRPr="000E0F72">
              <w:rPr>
                <w:b/>
                <w:bCs/>
                <w:color w:val="FF0000"/>
              </w:rPr>
              <w:t xml:space="preserve">YouTube: </w:t>
            </w:r>
            <w:hyperlink r:id="rId14" w:history="1">
              <w:r w:rsidR="000E0F72" w:rsidRPr="000E0F72">
                <w:rPr>
                  <w:rStyle w:val="Hyperlink"/>
                  <w:color w:val="FF0000"/>
                </w:rPr>
                <w:t>https://www.youtube.com/watch?v=7kfW1UIeIwQ&amp;t=4s</w:t>
              </w:r>
            </w:hyperlink>
            <w:r w:rsidR="00FD1160" w:rsidRPr="000E0F72">
              <w:rPr>
                <w:b/>
                <w:bCs/>
                <w:color w:val="FF0000"/>
              </w:rPr>
              <w:t xml:space="preserve"> &lt;- Watch </w:t>
            </w:r>
            <w:proofErr w:type="spellStart"/>
            <w:r w:rsidR="00FD1160" w:rsidRPr="000E0F72">
              <w:rPr>
                <w:b/>
                <w:bCs/>
                <w:color w:val="FF0000"/>
              </w:rPr>
              <w:t>Ms.B</w:t>
            </w:r>
            <w:proofErr w:type="spellEnd"/>
            <w:r w:rsidR="000E0F72" w:rsidRPr="000E0F72">
              <w:rPr>
                <w:b/>
                <w:bCs/>
                <w:color w:val="FF0000"/>
              </w:rPr>
              <w:t xml:space="preserve"> READ DEAR ZOO</w:t>
            </w:r>
          </w:p>
          <w:p w14:paraId="75562C90" w14:textId="4C5FF9D8" w:rsidR="003361B4" w:rsidRPr="003100A5" w:rsidRDefault="003361B4" w:rsidP="0023633F">
            <w:pPr>
              <w:rPr>
                <w:b/>
                <w:bCs/>
                <w:iCs/>
              </w:rPr>
            </w:pPr>
          </w:p>
          <w:p w14:paraId="0B2EF134" w14:textId="22E81110" w:rsidR="00EF23B4" w:rsidRPr="00EF23B4" w:rsidRDefault="00360FAA" w:rsidP="006A0525">
            <w:pPr>
              <w:rPr>
                <w:iCs/>
                <w:sz w:val="28"/>
                <w:szCs w:val="28"/>
              </w:rPr>
            </w:pPr>
            <w:r w:rsidRPr="00EF23B4">
              <w:rPr>
                <w:b/>
                <w:bCs/>
                <w:iCs/>
                <w:sz w:val="28"/>
                <w:szCs w:val="28"/>
              </w:rPr>
              <w:t>Parent &amp; Child Activity:</w:t>
            </w:r>
            <w:r w:rsidR="008342CF" w:rsidRPr="00EF23B4">
              <w:rPr>
                <w:iCs/>
                <w:sz w:val="28"/>
                <w:szCs w:val="28"/>
              </w:rPr>
              <w:t xml:space="preserve"> </w:t>
            </w:r>
            <w:r w:rsidR="00541A51" w:rsidRPr="00EF23B4">
              <w:rPr>
                <w:iCs/>
                <w:sz w:val="28"/>
                <w:szCs w:val="28"/>
              </w:rPr>
              <w:t xml:space="preserve"> </w:t>
            </w:r>
          </w:p>
          <w:p w14:paraId="01B6480B" w14:textId="00966A48" w:rsidR="006A0525" w:rsidRPr="006A0525" w:rsidRDefault="003175B7" w:rsidP="006A0525">
            <w:pPr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Allow your child to select a book and read it to you (Please keep in mind that your child may not read the actual words, allow the child to make them up</w:t>
            </w:r>
            <w:r w:rsidR="006A0525" w:rsidRPr="006A0525">
              <w:rPr>
                <w:iCs/>
              </w:rPr>
              <w:t>.</w:t>
            </w:r>
            <w:r>
              <w:rPr>
                <w:iCs/>
              </w:rPr>
              <w:t xml:space="preserve"> Focus on appropriate page turning)</w:t>
            </w:r>
            <w:r w:rsidR="006A0525" w:rsidRPr="006A0525">
              <w:rPr>
                <w:iCs/>
              </w:rPr>
              <w:t xml:space="preserve"> </w:t>
            </w:r>
          </w:p>
          <w:p w14:paraId="0B528BEE" w14:textId="77B79029" w:rsidR="00EF23B4" w:rsidRPr="00EF23B4" w:rsidRDefault="006A0525" w:rsidP="00EF23B4">
            <w:pPr>
              <w:numPr>
                <w:ilvl w:val="0"/>
                <w:numId w:val="14"/>
              </w:numPr>
              <w:rPr>
                <w:iCs/>
              </w:rPr>
            </w:pPr>
            <w:r w:rsidRPr="006A0525">
              <w:rPr>
                <w:iCs/>
              </w:rPr>
              <w:t xml:space="preserve"> Make a daily weather observation (Sunny, Rainy, Cloudy, Etc.)</w:t>
            </w:r>
          </w:p>
          <w:p w14:paraId="44E38224" w14:textId="48ABCB39" w:rsidR="001320F7" w:rsidRDefault="001320F7" w:rsidP="001320F7">
            <w:r>
              <w:fldChar w:fldCharType="begin"/>
            </w:r>
            <w:r>
              <w:instrText xml:space="preserve"> INCLUDEPICTURE "https://encrypted-tbn0.gstatic.com/images?q=tbn%3AANd9GcTBd_tKnU4Z7nB6YoRoO5brz_OlgVy3Keo-wJzD4iVu2EiW-zCv&amp;usqp=CAU"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C2B697" wp14:editId="12476228">
                  <wp:extent cx="2060620" cy="2060620"/>
                  <wp:effectExtent l="0" t="0" r="0" b="0"/>
                  <wp:docPr id="3" name="Picture 3" descr="Zoo Theme for preschool and kindergarten, centers and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oo Theme for preschool and kindergarten, centers and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481" cy="208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E28D133" w14:textId="6EEE4E84" w:rsidR="00EF23B4" w:rsidRDefault="00EF23B4" w:rsidP="00EF23B4">
            <w:pPr>
              <w:ind w:left="630"/>
              <w:rPr>
                <w:b/>
                <w:bCs/>
                <w:iCs/>
                <w:sz w:val="28"/>
                <w:szCs w:val="28"/>
              </w:rPr>
            </w:pPr>
          </w:p>
          <w:p w14:paraId="10AA9E40" w14:textId="2CA87C23" w:rsidR="003175B7" w:rsidRPr="001320F7" w:rsidRDefault="00E77523" w:rsidP="003175B7">
            <w:pPr>
              <w:rPr>
                <w:b/>
                <w:bCs/>
                <w:sz w:val="28"/>
                <w:szCs w:val="28"/>
              </w:rPr>
            </w:pPr>
            <w:r w:rsidRPr="001320F7">
              <w:rPr>
                <w:b/>
                <w:bCs/>
                <w:sz w:val="28"/>
                <w:szCs w:val="28"/>
              </w:rPr>
              <w:t xml:space="preserve">Helpful Animals </w:t>
            </w:r>
          </w:p>
          <w:p w14:paraId="56AF0BD4" w14:textId="287B7077" w:rsidR="00E77523" w:rsidRPr="001320F7" w:rsidRDefault="00E77523" w:rsidP="003175B7">
            <w:pPr>
              <w:rPr>
                <w:sz w:val="28"/>
                <w:szCs w:val="28"/>
              </w:rPr>
            </w:pPr>
            <w:r w:rsidRPr="001320F7">
              <w:rPr>
                <w:sz w:val="28"/>
                <w:szCs w:val="28"/>
              </w:rPr>
              <w:t>Discuss how some animals can be helpful to human. Examples: camels are used as transportation in some countries, elephants are often used to pull things, dogs can be used as seeing-eye dogs or sled dogs, goats can give milk to drink, etc. Ask the children to come up with some ideas as well.</w:t>
            </w:r>
          </w:p>
          <w:p w14:paraId="77E3AC3B" w14:textId="77777777" w:rsidR="00F978A3" w:rsidRPr="00C62995" w:rsidRDefault="00F978A3" w:rsidP="00A25A50">
            <w:pPr>
              <w:ind w:left="720"/>
              <w:rPr>
                <w:b/>
                <w:bCs/>
                <w:iCs/>
              </w:rPr>
            </w:pPr>
          </w:p>
          <w:p w14:paraId="10456DDC" w14:textId="26DADF89" w:rsidR="005F7E99" w:rsidRPr="0034431D" w:rsidRDefault="005F7E99" w:rsidP="0034431D">
            <w:pPr>
              <w:ind w:left="720"/>
              <w:rPr>
                <w:iCs/>
              </w:rPr>
            </w:pPr>
          </w:p>
        </w:tc>
      </w:tr>
    </w:tbl>
    <w:p w14:paraId="3144C4F0" w14:textId="3643E927" w:rsidR="00EF0254" w:rsidRPr="007A38E3" w:rsidRDefault="00EF0254" w:rsidP="00EF0254">
      <w:pPr>
        <w:rPr>
          <w:iCs/>
        </w:rPr>
      </w:pPr>
    </w:p>
    <w:tbl>
      <w:tblPr>
        <w:tblStyle w:val="TableGrid"/>
        <w:tblW w:w="10873" w:type="dxa"/>
        <w:tblLook w:val="04A0" w:firstRow="1" w:lastRow="0" w:firstColumn="1" w:lastColumn="0" w:noHBand="0" w:noVBand="1"/>
      </w:tblPr>
      <w:tblGrid>
        <w:gridCol w:w="10873"/>
      </w:tblGrid>
      <w:tr w:rsidR="00994F88" w:rsidRPr="007A38E3" w14:paraId="5B131543" w14:textId="77777777" w:rsidTr="00221668">
        <w:trPr>
          <w:trHeight w:val="284"/>
        </w:trPr>
        <w:tc>
          <w:tcPr>
            <w:tcW w:w="10873" w:type="dxa"/>
            <w:shd w:val="clear" w:color="auto" w:fill="FF58FF"/>
          </w:tcPr>
          <w:p w14:paraId="1BC7CD13" w14:textId="1F6160DE" w:rsidR="00994F88" w:rsidRPr="007A38E3" w:rsidRDefault="00994F88" w:rsidP="00EF0254">
            <w:r w:rsidRPr="007A38E3">
              <w:t xml:space="preserve">                                                    </w:t>
            </w:r>
            <w:r w:rsidR="007A38E3">
              <w:t xml:space="preserve">                                                                                                                            Wednesday </w:t>
            </w:r>
            <w:r w:rsidRPr="007A38E3"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7A38E3">
              <w:t xml:space="preserve">                                               </w:t>
            </w:r>
          </w:p>
        </w:tc>
      </w:tr>
      <w:tr w:rsidR="00994F88" w:rsidRPr="007A38E3" w14:paraId="1D6B13DB" w14:textId="77777777" w:rsidTr="00A33E3F">
        <w:trPr>
          <w:trHeight w:val="91"/>
        </w:trPr>
        <w:tc>
          <w:tcPr>
            <w:tcW w:w="10873" w:type="dxa"/>
          </w:tcPr>
          <w:p w14:paraId="0F1636FD" w14:textId="22E48734" w:rsidR="00316AB2" w:rsidRDefault="00316AB2" w:rsidP="00316AB2">
            <w:r w:rsidRPr="000E0F72">
              <w:rPr>
                <w:b/>
                <w:bCs/>
                <w:iCs/>
                <w:color w:val="FF0000"/>
              </w:rPr>
              <w:t>YouTube:</w:t>
            </w:r>
            <w:r w:rsidRPr="000E0F72">
              <w:rPr>
                <w:color w:val="FF0000"/>
              </w:rPr>
              <w:t xml:space="preserve">    </w:t>
            </w:r>
            <w:hyperlink r:id="rId16" w:history="1">
              <w:r w:rsidR="000E0F72" w:rsidRPr="000E0F72">
                <w:rPr>
                  <w:rStyle w:val="Hyperlink"/>
                  <w:color w:val="FF0000"/>
                </w:rPr>
                <w:t>https://www.youtube.com/watch?v=tohQm3qYBEk</w:t>
              </w:r>
            </w:hyperlink>
            <w:r w:rsidR="000E0F72" w:rsidRPr="000E0F72">
              <w:rPr>
                <w:color w:val="FF0000"/>
              </w:rPr>
              <w:t xml:space="preserve"> </w:t>
            </w:r>
            <w:r w:rsidR="00EF23B4" w:rsidRPr="000E0F72">
              <w:rPr>
                <w:b/>
                <w:bCs/>
                <w:color w:val="FF0000"/>
              </w:rPr>
              <w:sym w:font="Wingdings" w:char="F0DF"/>
            </w:r>
            <w:r w:rsidR="00EF23B4" w:rsidRPr="000E0F72">
              <w:rPr>
                <w:b/>
                <w:bCs/>
                <w:color w:val="FF0000"/>
              </w:rPr>
              <w:t xml:space="preserve"> Click to</w:t>
            </w:r>
            <w:r w:rsidR="00FD71B0" w:rsidRPr="000E0F72">
              <w:rPr>
                <w:b/>
                <w:bCs/>
                <w:color w:val="FF0000"/>
              </w:rPr>
              <w:t xml:space="preserve"> see video of activity</w:t>
            </w:r>
          </w:p>
          <w:p w14:paraId="506B6379" w14:textId="62483C49" w:rsidR="00360FAA" w:rsidRPr="00360FAA" w:rsidRDefault="000C0C49" w:rsidP="00360FAA">
            <w:pPr>
              <w:rPr>
                <w:iCs/>
              </w:rPr>
            </w:pPr>
            <w:r>
              <w:rPr>
                <w:iCs/>
              </w:rPr>
              <w:t xml:space="preserve">                                </w:t>
            </w:r>
            <w:r w:rsidR="00CF1EBC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14:paraId="6EB82DFB" w14:textId="4B642A2D" w:rsidR="00BC4FD1" w:rsidRPr="00EF23B4" w:rsidRDefault="00360FAA" w:rsidP="00EF23B4">
            <w:pPr>
              <w:rPr>
                <w:b/>
                <w:bCs/>
                <w:iCs/>
                <w:sz w:val="28"/>
                <w:szCs w:val="28"/>
              </w:rPr>
            </w:pPr>
            <w:r w:rsidRPr="00EF23B4">
              <w:rPr>
                <w:b/>
                <w:bCs/>
                <w:iCs/>
                <w:sz w:val="28"/>
                <w:szCs w:val="28"/>
              </w:rPr>
              <w:t>Parent &amp; Child Activity:</w:t>
            </w:r>
            <w:r w:rsidR="00D17D02" w:rsidRPr="00EF23B4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2AC8E262" w14:textId="77777777" w:rsidR="00BC4FD1" w:rsidRPr="00BC4FD1" w:rsidRDefault="00BC4FD1" w:rsidP="00BC4FD1">
            <w:pPr>
              <w:numPr>
                <w:ilvl w:val="0"/>
                <w:numId w:val="14"/>
              </w:numPr>
              <w:rPr>
                <w:iCs/>
              </w:rPr>
            </w:pPr>
            <w:r w:rsidRPr="00BC4FD1">
              <w:rPr>
                <w:iCs/>
              </w:rPr>
              <w:t xml:space="preserve">Write your child’s name on a piece of paper and practice naming the letters in order. </w:t>
            </w:r>
          </w:p>
          <w:p w14:paraId="461B37D3" w14:textId="7D6FE934" w:rsidR="00994F88" w:rsidRDefault="00BC4FD1" w:rsidP="005F7E99">
            <w:pPr>
              <w:numPr>
                <w:ilvl w:val="0"/>
                <w:numId w:val="14"/>
              </w:numPr>
              <w:rPr>
                <w:iCs/>
              </w:rPr>
            </w:pPr>
            <w:r w:rsidRPr="00BC4FD1">
              <w:rPr>
                <w:iCs/>
              </w:rPr>
              <w:t>Talk about shapes and their sides choose a shape and draw it on a paper allow your child to trace/color.</w:t>
            </w:r>
          </w:p>
          <w:p w14:paraId="4FB050C4" w14:textId="3580355B" w:rsidR="00A33E3F" w:rsidRDefault="00A33E3F" w:rsidP="00A33E3F">
            <w:r>
              <w:fldChar w:fldCharType="begin"/>
            </w:r>
            <w:r>
              <w:instrText xml:space="preserve"> INCLUDEPICTURE "https://encrypted-tbn0.gstatic.com/images?q=tbn%3AANd9GcTP9HpVjXq9psVSwKbE8BoxJMy0M_WHl9IUVbreV-lWO1YD2sB5&amp;usqp=CAU"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8BC0BF" wp14:editId="37F2948F">
                  <wp:extent cx="2060575" cy="1442434"/>
                  <wp:effectExtent l="0" t="0" r="0" b="5715"/>
                  <wp:docPr id="5" name="Picture 5" descr="Amazon.com: 12 Piece Realistic Large Wild Zoo Animals,Jumbo Safar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azon.com: 12 Piece Realistic Large Wild Zoo Animals,Jumbo Safar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457" cy="147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C7CCD3D" w14:textId="77777777" w:rsidR="00EF23B4" w:rsidRPr="00A33E3F" w:rsidRDefault="00EF23B4" w:rsidP="00E77523">
            <w:pPr>
              <w:pStyle w:val="ListParagraph"/>
              <w:rPr>
                <w:b/>
                <w:bCs/>
                <w:iCs/>
              </w:rPr>
            </w:pPr>
          </w:p>
          <w:p w14:paraId="6284ED3B" w14:textId="3971D97E" w:rsidR="00E77523" w:rsidRDefault="00E77523" w:rsidP="00E77523">
            <w:pPr>
              <w:rPr>
                <w:b/>
                <w:bCs/>
                <w:iCs/>
                <w:sz w:val="28"/>
                <w:szCs w:val="28"/>
              </w:rPr>
            </w:pPr>
            <w:r w:rsidRPr="00A33E3F">
              <w:rPr>
                <w:b/>
                <w:bCs/>
                <w:iCs/>
                <w:sz w:val="28"/>
                <w:szCs w:val="28"/>
              </w:rPr>
              <w:t>Walk Like the Animals</w:t>
            </w:r>
          </w:p>
          <w:p w14:paraId="5FB19961" w14:textId="77777777" w:rsidR="00A33E3F" w:rsidRPr="00A33E3F" w:rsidRDefault="00A33E3F" w:rsidP="00E77523">
            <w:pPr>
              <w:rPr>
                <w:b/>
                <w:bCs/>
                <w:iCs/>
                <w:sz w:val="28"/>
                <w:szCs w:val="28"/>
              </w:rPr>
            </w:pPr>
          </w:p>
          <w:p w14:paraId="02922D76" w14:textId="77777777" w:rsidR="00E77523" w:rsidRPr="00A33E3F" w:rsidRDefault="00E77523" w:rsidP="00E77523">
            <w:pPr>
              <w:rPr>
                <w:iCs/>
              </w:rPr>
            </w:pPr>
            <w:r w:rsidRPr="00A33E3F">
              <w:rPr>
                <w:iCs/>
              </w:rPr>
              <w:lastRenderedPageBreak/>
              <w:t>This game is played like “Simon Says:” The zookeeper says to walk like a giraffe. The child can walk as they believe each animal would/ Repeat using different animals (monkey, elephant, lion, turtle, bear, snake, alligator, tiger,</w:t>
            </w:r>
            <w:r w:rsidR="001320F7" w:rsidRPr="00A33E3F">
              <w:rPr>
                <w:iCs/>
              </w:rPr>
              <w:t xml:space="preserve"> etc.). Let the child take a turn leading the game</w:t>
            </w:r>
          </w:p>
          <w:p w14:paraId="0623907F" w14:textId="21923F46" w:rsidR="001320F7" w:rsidRPr="00E77523" w:rsidRDefault="001320F7" w:rsidP="00E77523">
            <w:pPr>
              <w:rPr>
                <w:iCs/>
              </w:rPr>
            </w:pPr>
          </w:p>
        </w:tc>
      </w:tr>
    </w:tbl>
    <w:p w14:paraId="0099C65F" w14:textId="3CE6B0DA" w:rsidR="00877D52" w:rsidRDefault="00877D52" w:rsidP="00EF0254"/>
    <w:tbl>
      <w:tblPr>
        <w:tblStyle w:val="TableGrid"/>
        <w:tblpPr w:leftFromText="180" w:rightFromText="180" w:vertAnchor="text" w:horzAnchor="margin" w:tblpY="8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A33E3F" w:rsidRPr="007A38E3" w14:paraId="789ACA61" w14:textId="77777777" w:rsidTr="00A33E3F">
        <w:trPr>
          <w:trHeight w:val="271"/>
        </w:trPr>
        <w:tc>
          <w:tcPr>
            <w:tcW w:w="10712" w:type="dxa"/>
            <w:shd w:val="clear" w:color="auto" w:fill="FF58FF"/>
          </w:tcPr>
          <w:p w14:paraId="31006E78" w14:textId="77777777" w:rsidR="00A33E3F" w:rsidRPr="007A38E3" w:rsidRDefault="00A33E3F" w:rsidP="00A33E3F"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A38E3">
              <w:t>Thursday</w:t>
            </w:r>
          </w:p>
        </w:tc>
      </w:tr>
      <w:tr w:rsidR="00A33E3F" w:rsidRPr="007A38E3" w14:paraId="50614B4E" w14:textId="77777777" w:rsidTr="00A33E3F">
        <w:trPr>
          <w:trHeight w:val="5903"/>
        </w:trPr>
        <w:tc>
          <w:tcPr>
            <w:tcW w:w="10712" w:type="dxa"/>
          </w:tcPr>
          <w:p w14:paraId="6552F4CE" w14:textId="4CCBD6DC" w:rsidR="00A33E3F" w:rsidRPr="009C1F4E" w:rsidRDefault="00A33E3F" w:rsidP="00A33E3F">
            <w:pPr>
              <w:rPr>
                <w:color w:val="FF0000"/>
              </w:rPr>
            </w:pPr>
            <w:r w:rsidRPr="009C1F4E">
              <w:rPr>
                <w:b/>
                <w:bCs/>
                <w:color w:val="FF0000"/>
              </w:rPr>
              <w:t xml:space="preserve">YouTube </w:t>
            </w:r>
            <w:r w:rsidRPr="009C1F4E">
              <w:rPr>
                <w:color w:val="FF0000"/>
              </w:rPr>
              <w:t xml:space="preserve"> </w:t>
            </w:r>
            <w:r w:rsidR="000E0F72" w:rsidRPr="009C1F4E">
              <w:rPr>
                <w:color w:val="FF0000"/>
              </w:rPr>
              <w:t xml:space="preserve"> </w:t>
            </w:r>
            <w:hyperlink r:id="rId18" w:history="1">
              <w:r w:rsidR="000E0F72" w:rsidRPr="009C1F4E">
                <w:rPr>
                  <w:rStyle w:val="Hyperlink"/>
                  <w:color w:val="FF0000"/>
                </w:rPr>
                <w:t>https://www.youtube.com/watch?v=o0wweS8P-tY</w:t>
              </w:r>
            </w:hyperlink>
            <w:r w:rsidRPr="009C1F4E">
              <w:rPr>
                <w:color w:val="FF0000"/>
              </w:rPr>
              <w:sym w:font="Wingdings" w:char="F0DF"/>
            </w:r>
            <w:r w:rsidRPr="009C1F4E">
              <w:rPr>
                <w:color w:val="FF0000"/>
              </w:rPr>
              <w:t xml:space="preserve">  Click to hea</w:t>
            </w:r>
            <w:r w:rsidR="000E0F72" w:rsidRPr="009C1F4E">
              <w:rPr>
                <w:color w:val="FF0000"/>
              </w:rPr>
              <w:t>r GIRAFFE</w:t>
            </w:r>
            <w:r w:rsidR="009C1F4E" w:rsidRPr="009C1F4E">
              <w:rPr>
                <w:color w:val="FF0000"/>
              </w:rPr>
              <w:t>’S CANT DANCE</w:t>
            </w:r>
          </w:p>
          <w:p w14:paraId="3A866F8F" w14:textId="77777777" w:rsidR="00A33E3F" w:rsidRPr="00765474" w:rsidRDefault="00A33E3F" w:rsidP="00A33E3F">
            <w:pPr>
              <w:rPr>
                <w:b/>
                <w:bCs/>
                <w:iCs/>
              </w:rPr>
            </w:pPr>
          </w:p>
          <w:p w14:paraId="527289EE" w14:textId="77777777" w:rsidR="00A33E3F" w:rsidRDefault="00A33E3F" w:rsidP="00A33E3F">
            <w:pPr>
              <w:numPr>
                <w:ilvl w:val="0"/>
                <w:numId w:val="14"/>
              </w:numPr>
            </w:pPr>
            <w:r w:rsidRPr="00BC4FD1">
              <w:t xml:space="preserve">Parent &amp; Child Activity:   </w:t>
            </w:r>
            <w:r>
              <w:t>Use the Alphabet chart provided or w</w:t>
            </w:r>
            <w:r w:rsidRPr="00BC4FD1">
              <w:t>rite out the Alphabet and point to each letter as you sing the Alphabet song with your child.</w:t>
            </w:r>
          </w:p>
          <w:p w14:paraId="0F224628" w14:textId="77777777" w:rsidR="00A33E3F" w:rsidRPr="00BC4FD1" w:rsidRDefault="00A33E3F" w:rsidP="00A33E3F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A25A50">
              <w:t>Write out the numbers 1-10 and practice counting, be sure to also ask the child to name the number sporadically to help them actually learn the numbers.</w:t>
            </w:r>
            <w:r>
              <w:t xml:space="preserve"> (Use chart provided or write the numbers on a blank sheet of paper)</w:t>
            </w:r>
          </w:p>
          <w:p w14:paraId="30EA2614" w14:textId="77777777" w:rsidR="00A33E3F" w:rsidRDefault="00A33E3F" w:rsidP="00A33E3F">
            <w:pPr>
              <w:numPr>
                <w:ilvl w:val="0"/>
                <w:numId w:val="14"/>
              </w:numPr>
            </w:pPr>
            <w:r w:rsidRPr="00BC4FD1">
              <w:t>Make a daily weather observation (Sunny, Rainy, Cloudy, Etc.)</w:t>
            </w:r>
          </w:p>
          <w:p w14:paraId="21C393ED" w14:textId="77777777" w:rsidR="00A33E3F" w:rsidRDefault="00A33E3F" w:rsidP="00A33E3F">
            <w:r>
              <w:t xml:space="preserve"> </w:t>
            </w:r>
          </w:p>
          <w:p w14:paraId="670EA996" w14:textId="77777777" w:rsidR="00A33E3F" w:rsidRDefault="00A33E3F" w:rsidP="00A33E3F">
            <w:pPr>
              <w:ind w:left="720"/>
            </w:pPr>
          </w:p>
          <w:p w14:paraId="388CCC10" w14:textId="77777777" w:rsidR="00A33E3F" w:rsidRDefault="00A33E3F" w:rsidP="00A33E3F">
            <w:r>
              <w:rPr>
                <w:noProof/>
              </w:rPr>
              <w:drawing>
                <wp:inline distT="0" distB="0" distL="0" distR="0" wp14:anchorId="3F92D829" wp14:editId="7F7B7B27">
                  <wp:extent cx="1236345" cy="1648460"/>
                  <wp:effectExtent l="0" t="0" r="0" b="2540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64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D6339" w14:textId="77777777" w:rsidR="00A33E3F" w:rsidRPr="001320F7" w:rsidRDefault="00A33E3F" w:rsidP="00A33E3F">
            <w:pPr>
              <w:rPr>
                <w:b/>
                <w:bCs/>
                <w:sz w:val="28"/>
                <w:szCs w:val="28"/>
              </w:rPr>
            </w:pPr>
            <w:r w:rsidRPr="001320F7">
              <w:rPr>
                <w:b/>
                <w:bCs/>
                <w:sz w:val="28"/>
                <w:szCs w:val="28"/>
              </w:rPr>
              <w:t>Giraffe</w:t>
            </w:r>
          </w:p>
          <w:p w14:paraId="41543A47" w14:textId="77777777" w:rsidR="00A33E3F" w:rsidRPr="001320F7" w:rsidRDefault="00A33E3F" w:rsidP="00A33E3F">
            <w:pPr>
              <w:rPr>
                <w:sz w:val="28"/>
                <w:szCs w:val="28"/>
              </w:rPr>
            </w:pPr>
            <w:r w:rsidRPr="001320F7">
              <w:rPr>
                <w:sz w:val="28"/>
                <w:szCs w:val="28"/>
              </w:rPr>
              <w:t>Using a white sheet of paper help your child trace their hand and cut out. Provide your child with markers or crayons and allow them to color their giraffe.</w:t>
            </w:r>
          </w:p>
          <w:p w14:paraId="574C94F3" w14:textId="77777777" w:rsidR="00A33E3F" w:rsidRDefault="00A33E3F" w:rsidP="00A33E3F"/>
          <w:p w14:paraId="2FFB2258" w14:textId="77777777" w:rsidR="00A33E3F" w:rsidRPr="00765474" w:rsidRDefault="00A33E3F" w:rsidP="00A33E3F"/>
        </w:tc>
      </w:tr>
    </w:tbl>
    <w:p w14:paraId="791B82BF" w14:textId="2F73CB47" w:rsidR="001320F7" w:rsidRDefault="001320F7" w:rsidP="00EF0254"/>
    <w:tbl>
      <w:tblPr>
        <w:tblStyle w:val="TableGrid"/>
        <w:tblpPr w:leftFromText="180" w:rightFromText="180" w:vertAnchor="text" w:horzAnchor="margin" w:tblpY="120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33E3F" w:rsidRPr="007A38E3" w14:paraId="670CA7A5" w14:textId="77777777" w:rsidTr="00A33E3F">
        <w:tc>
          <w:tcPr>
            <w:tcW w:w="10885" w:type="dxa"/>
            <w:shd w:val="clear" w:color="auto" w:fill="FF58FF"/>
          </w:tcPr>
          <w:p w14:paraId="1BA0132F" w14:textId="77777777" w:rsidR="00A33E3F" w:rsidRPr="007A38E3" w:rsidRDefault="00A33E3F" w:rsidP="00A33E3F"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7A38E3">
              <w:t xml:space="preserve">Friday </w:t>
            </w:r>
          </w:p>
        </w:tc>
      </w:tr>
      <w:tr w:rsidR="00A33E3F" w:rsidRPr="007A38E3" w14:paraId="32FB3171" w14:textId="77777777" w:rsidTr="00A33E3F">
        <w:trPr>
          <w:trHeight w:val="1070"/>
        </w:trPr>
        <w:tc>
          <w:tcPr>
            <w:tcW w:w="10885" w:type="dxa"/>
          </w:tcPr>
          <w:p w14:paraId="6B886045" w14:textId="2BF7CCC7" w:rsidR="00A33E3F" w:rsidRPr="009C1F4E" w:rsidRDefault="00A33E3F" w:rsidP="00A33E3F">
            <w:pPr>
              <w:rPr>
                <w:color w:val="FF0000"/>
              </w:rPr>
            </w:pPr>
            <w:r w:rsidRPr="009C1F4E">
              <w:rPr>
                <w:b/>
                <w:bCs/>
                <w:color w:val="FF0000"/>
              </w:rPr>
              <w:t xml:space="preserve">You Tube:  </w:t>
            </w:r>
            <w:r w:rsidR="009C1F4E" w:rsidRPr="009C1F4E">
              <w:rPr>
                <w:color w:val="FF0000"/>
              </w:rPr>
              <w:t xml:space="preserve"> </w:t>
            </w:r>
            <w:hyperlink r:id="rId20" w:history="1">
              <w:r w:rsidR="009C1F4E" w:rsidRPr="009C1F4E">
                <w:rPr>
                  <w:rStyle w:val="Hyperlink"/>
                  <w:color w:val="FF0000"/>
                </w:rPr>
                <w:t>https://www.youtube.com/watch?v=eqtCQ9ei5fo</w:t>
              </w:r>
            </w:hyperlink>
            <w:r w:rsidR="009C1F4E" w:rsidRPr="009C1F4E">
              <w:rPr>
                <w:color w:val="FF0000"/>
              </w:rPr>
              <w:t xml:space="preserve">  </w:t>
            </w:r>
            <w:r w:rsidRPr="009C1F4E">
              <w:rPr>
                <w:b/>
                <w:bCs/>
                <w:color w:val="FF0000"/>
                <w:sz w:val="20"/>
                <w:szCs w:val="20"/>
              </w:rPr>
              <w:sym w:font="Wingdings" w:char="F0DF"/>
            </w:r>
            <w:r w:rsidRPr="009C1F4E">
              <w:rPr>
                <w:b/>
                <w:bCs/>
                <w:color w:val="FF0000"/>
                <w:sz w:val="20"/>
                <w:szCs w:val="20"/>
              </w:rPr>
              <w:t xml:space="preserve"> Click to hear </w:t>
            </w:r>
            <w:proofErr w:type="spellStart"/>
            <w:r w:rsidRPr="009C1F4E">
              <w:rPr>
                <w:b/>
                <w:bCs/>
                <w:color w:val="FF0000"/>
                <w:sz w:val="20"/>
                <w:szCs w:val="20"/>
              </w:rPr>
              <w:t>Ms.B</w:t>
            </w:r>
            <w:proofErr w:type="spellEnd"/>
            <w:r w:rsidRPr="009C1F4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9C1F4E" w:rsidRPr="009C1F4E">
              <w:rPr>
                <w:b/>
                <w:bCs/>
                <w:color w:val="FF0000"/>
                <w:sz w:val="20"/>
                <w:szCs w:val="20"/>
              </w:rPr>
              <w:t>READ THE VERY HUNGRY CATERPILLAR</w:t>
            </w:r>
          </w:p>
          <w:p w14:paraId="69E23684" w14:textId="77777777" w:rsidR="00A33E3F" w:rsidRPr="00F271B0" w:rsidRDefault="00A33E3F" w:rsidP="00A33E3F">
            <w:pPr>
              <w:rPr>
                <w:b/>
                <w:bCs/>
              </w:rPr>
            </w:pPr>
          </w:p>
          <w:p w14:paraId="2652651C" w14:textId="77777777" w:rsidR="00A33E3F" w:rsidRPr="00A25A50" w:rsidRDefault="00A33E3F" w:rsidP="00A33E3F">
            <w:pPr>
              <w:numPr>
                <w:ilvl w:val="0"/>
                <w:numId w:val="14"/>
              </w:numPr>
            </w:pPr>
            <w:r w:rsidRPr="003100A5">
              <w:rPr>
                <w:b/>
                <w:bCs/>
              </w:rPr>
              <w:t>Parent &amp; Child Activity:</w:t>
            </w:r>
            <w:r w:rsidRPr="007A38E3">
              <w:t xml:space="preserve"> </w:t>
            </w:r>
            <w:r>
              <w:t>Use the Alphabet chart provided or w</w:t>
            </w:r>
            <w:r w:rsidRPr="00A25A50">
              <w:t>rite out the Alphabet and point to each letter as you sing the Alphabet song with your child.</w:t>
            </w:r>
          </w:p>
          <w:p w14:paraId="41FDA004" w14:textId="77777777" w:rsidR="00A33E3F" w:rsidRPr="00A25A50" w:rsidRDefault="00A33E3F" w:rsidP="00A33E3F">
            <w:pPr>
              <w:numPr>
                <w:ilvl w:val="0"/>
                <w:numId w:val="14"/>
              </w:numPr>
            </w:pPr>
            <w:r w:rsidRPr="00A25A50">
              <w:t xml:space="preserve">Write your child’s name on a piece of paper and practice naming the letters in order. </w:t>
            </w:r>
          </w:p>
          <w:p w14:paraId="39F07FD0" w14:textId="77777777" w:rsidR="00A33E3F" w:rsidRPr="00742AE9" w:rsidRDefault="00A33E3F" w:rsidP="00A33E3F">
            <w:pPr>
              <w:numPr>
                <w:ilvl w:val="0"/>
                <w:numId w:val="14"/>
              </w:numPr>
            </w:pPr>
            <w:r w:rsidRPr="00A25A50">
              <w:t xml:space="preserve"> Make a daily weather observation (Sunny, Rainy, Cloudy, Etc.)</w:t>
            </w:r>
          </w:p>
          <w:p w14:paraId="5A64178B" w14:textId="77777777" w:rsidR="00A33E3F" w:rsidRPr="00A25A50" w:rsidRDefault="00A33E3F" w:rsidP="00A33E3F">
            <w:pPr>
              <w:numPr>
                <w:ilvl w:val="0"/>
                <w:numId w:val="14"/>
              </w:numPr>
            </w:pPr>
            <w:r w:rsidRPr="00A25A50">
              <w:t>Talk about shapes and their sides choose a shape and draw it on a paper allow your child to trace/color.</w:t>
            </w:r>
            <w:r>
              <w:t xml:space="preserve"> (You may use shape chart provided)</w:t>
            </w:r>
          </w:p>
          <w:p w14:paraId="4CE80630" w14:textId="77777777" w:rsidR="00A33E3F" w:rsidRDefault="00A33E3F" w:rsidP="00A33E3F">
            <w:pPr>
              <w:numPr>
                <w:ilvl w:val="0"/>
                <w:numId w:val="14"/>
              </w:numPr>
              <w:rPr>
                <w:b/>
                <w:bCs/>
              </w:rPr>
            </w:pPr>
            <w:r w:rsidRPr="00A25A50">
              <w:t>Practice counting 1-10 using small objects such as blocs, Coins, or Dried beans</w:t>
            </w:r>
            <w:r w:rsidRPr="00A25A50">
              <w:rPr>
                <w:b/>
                <w:bCs/>
              </w:rPr>
              <w:t>. SUPERVISE child as small items can be a choking hazard.</w:t>
            </w:r>
          </w:p>
          <w:p w14:paraId="7C423F58" w14:textId="77777777" w:rsidR="00A33E3F" w:rsidRDefault="00A33E3F" w:rsidP="00A33E3F"/>
          <w:p w14:paraId="789375DE" w14:textId="36A2ED17" w:rsidR="00A33E3F" w:rsidRPr="009C1F4E" w:rsidRDefault="00A33E3F" w:rsidP="00A33E3F">
            <w:pPr>
              <w:rPr>
                <w:b/>
                <w:bCs/>
              </w:rPr>
            </w:pPr>
            <w:r w:rsidRPr="009C1F4E">
              <w:rPr>
                <w:b/>
                <w:bCs/>
              </w:rPr>
              <w:t>Beginning Sounds</w:t>
            </w:r>
          </w:p>
          <w:p w14:paraId="236E5A08" w14:textId="5B80B41B" w:rsidR="00A33E3F" w:rsidRDefault="00A33E3F" w:rsidP="00A33E3F"/>
          <w:p w14:paraId="738A496C" w14:textId="1B65774F" w:rsidR="00A33E3F" w:rsidRDefault="00A33E3F" w:rsidP="00A33E3F">
            <w:r>
              <w:lastRenderedPageBreak/>
              <w:t xml:space="preserve">Using the internet, book, or toy animals talk to your child about beginning sounds </w:t>
            </w:r>
            <w:proofErr w:type="gramStart"/>
            <w:r>
              <w:t>state</w:t>
            </w:r>
            <w:proofErr w:type="gramEnd"/>
            <w:r>
              <w:t xml:space="preserve"> “this is a zebra” “with what alphabet letter does Zebra begin with” Talk about the letter </w:t>
            </w:r>
            <w:proofErr w:type="spellStart"/>
            <w:r>
              <w:t>an</w:t>
            </w:r>
            <w:proofErr w:type="spellEnd"/>
            <w:r>
              <w:t xml:space="preserve"> its sound. Repeat this with different animals that are found at the zoo.</w:t>
            </w:r>
          </w:p>
          <w:p w14:paraId="1484FFFE" w14:textId="77777777" w:rsidR="00A33E3F" w:rsidRDefault="00A33E3F" w:rsidP="00A33E3F"/>
          <w:p w14:paraId="4D5D71D7" w14:textId="77777777" w:rsidR="00A33E3F" w:rsidRPr="00A30F21" w:rsidRDefault="00A33E3F" w:rsidP="00A33E3F">
            <w:r>
              <w:t xml:space="preserve"> </w:t>
            </w:r>
          </w:p>
          <w:p w14:paraId="14E51249" w14:textId="77777777" w:rsidR="00A33E3F" w:rsidRPr="00A30F21" w:rsidRDefault="00A33E3F" w:rsidP="00A33E3F"/>
        </w:tc>
      </w:tr>
    </w:tbl>
    <w:p w14:paraId="084A403B" w14:textId="238EDE51" w:rsidR="001320F7" w:rsidRDefault="001320F7" w:rsidP="00EF0254"/>
    <w:p w14:paraId="3AF39CD2" w14:textId="2ED40480" w:rsidR="001320F7" w:rsidRDefault="001320F7" w:rsidP="00EF0254"/>
    <w:p w14:paraId="16BD5EAC" w14:textId="79E59A7D" w:rsidR="001320F7" w:rsidRDefault="001320F7" w:rsidP="00EF0254"/>
    <w:p w14:paraId="78649B7A" w14:textId="46AD9114" w:rsidR="001320F7" w:rsidRDefault="001320F7" w:rsidP="00EF0254"/>
    <w:p w14:paraId="0BA38C8D" w14:textId="1C53C05C" w:rsidR="001320F7" w:rsidRDefault="001320F7" w:rsidP="00EF0254"/>
    <w:p w14:paraId="540759AB" w14:textId="3907E391" w:rsidR="001320F7" w:rsidRDefault="001320F7" w:rsidP="00EF0254"/>
    <w:p w14:paraId="7EB20179" w14:textId="0DEF69F5" w:rsidR="001320F7" w:rsidRDefault="001320F7" w:rsidP="00EF0254"/>
    <w:p w14:paraId="34C09E2B" w14:textId="5C809A02" w:rsidR="001320F7" w:rsidRDefault="001320F7" w:rsidP="00EF0254"/>
    <w:p w14:paraId="4CA11604" w14:textId="5AD688BE" w:rsidR="001320F7" w:rsidRDefault="001320F7" w:rsidP="00EF0254"/>
    <w:p w14:paraId="7348D370" w14:textId="4BE4578A" w:rsidR="001320F7" w:rsidRDefault="001320F7" w:rsidP="00EF0254"/>
    <w:p w14:paraId="11FF19AF" w14:textId="02890C2B" w:rsidR="001320F7" w:rsidRDefault="001320F7" w:rsidP="00EF0254"/>
    <w:p w14:paraId="5EA48CEF" w14:textId="77777777" w:rsidR="001320F7" w:rsidRDefault="001320F7" w:rsidP="00EF0254"/>
    <w:p w14:paraId="6B3F66FC" w14:textId="77777777" w:rsidR="00915064" w:rsidRPr="007A38E3" w:rsidRDefault="00915064" w:rsidP="00EF0254"/>
    <w:p w14:paraId="6F82DCDE" w14:textId="77777777" w:rsidR="00DB6248" w:rsidRPr="00EF0254" w:rsidRDefault="00DB6248" w:rsidP="00EF0254"/>
    <w:sectPr w:rsidR="00DB6248" w:rsidRPr="00EF025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5BD72" w14:textId="77777777" w:rsidR="00243264" w:rsidRDefault="00243264">
      <w:r>
        <w:separator/>
      </w:r>
    </w:p>
  </w:endnote>
  <w:endnote w:type="continuationSeparator" w:id="0">
    <w:p w14:paraId="017806B4" w14:textId="77777777" w:rsidR="00243264" w:rsidRDefault="0024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891AE" w14:textId="77777777" w:rsidR="00243264" w:rsidRDefault="00243264">
      <w:r>
        <w:separator/>
      </w:r>
    </w:p>
  </w:footnote>
  <w:footnote w:type="continuationSeparator" w:id="0">
    <w:p w14:paraId="10F17E87" w14:textId="77777777" w:rsidR="00243264" w:rsidRDefault="0024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82CB3"/>
    <w:multiLevelType w:val="multilevel"/>
    <w:tmpl w:val="1D32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8F2A8C"/>
    <w:multiLevelType w:val="multilevel"/>
    <w:tmpl w:val="E51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F214B"/>
    <w:multiLevelType w:val="hybridMultilevel"/>
    <w:tmpl w:val="7084F148"/>
    <w:lvl w:ilvl="0" w:tplc="3EB290CC">
      <w:numFmt w:val="bullet"/>
      <w:lvlText w:val="-"/>
      <w:lvlJc w:val="left"/>
      <w:pPr>
        <w:ind w:left="720" w:hanging="360"/>
      </w:pPr>
      <w:rPr>
        <w:rFonts w:ascii="Corbel" w:eastAsiaTheme="minorEastAsia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6D6F"/>
    <w:multiLevelType w:val="hybridMultilevel"/>
    <w:tmpl w:val="377A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63E6"/>
    <w:multiLevelType w:val="hybridMultilevel"/>
    <w:tmpl w:val="718C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06891"/>
    <w:multiLevelType w:val="hybridMultilevel"/>
    <w:tmpl w:val="56F2DDF4"/>
    <w:lvl w:ilvl="0" w:tplc="9EBE5A02">
      <w:numFmt w:val="bullet"/>
      <w:lvlText w:val="-"/>
      <w:lvlJc w:val="left"/>
      <w:pPr>
        <w:ind w:left="63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12ED9"/>
    <w:multiLevelType w:val="hybridMultilevel"/>
    <w:tmpl w:val="B5DC6704"/>
    <w:lvl w:ilvl="0" w:tplc="54326082">
      <w:numFmt w:val="bullet"/>
      <w:lvlText w:val="-"/>
      <w:lvlJc w:val="left"/>
      <w:pPr>
        <w:ind w:left="720" w:hanging="360"/>
      </w:pPr>
      <w:rPr>
        <w:rFonts w:ascii="Cooper Black" w:eastAsiaTheme="majorEastAsia" w:hAnsi="Cooper Black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7729"/>
    <w:multiLevelType w:val="hybridMultilevel"/>
    <w:tmpl w:val="477E0234"/>
    <w:lvl w:ilvl="0" w:tplc="94F4F240">
      <w:numFmt w:val="bullet"/>
      <w:lvlText w:val="-"/>
      <w:lvlJc w:val="left"/>
      <w:pPr>
        <w:ind w:left="720" w:hanging="360"/>
      </w:pPr>
      <w:rPr>
        <w:rFonts w:ascii="Cooper Black" w:eastAsiaTheme="majorEastAsia" w:hAnsi="Cooper Black" w:cstheme="majorBidi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42374"/>
    <w:multiLevelType w:val="hybridMultilevel"/>
    <w:tmpl w:val="B1EAD230"/>
    <w:lvl w:ilvl="0" w:tplc="38486BB6">
      <w:numFmt w:val="bullet"/>
      <w:lvlText w:val="-"/>
      <w:lvlJc w:val="left"/>
      <w:pPr>
        <w:ind w:left="46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61545DD"/>
    <w:multiLevelType w:val="multilevel"/>
    <w:tmpl w:val="F16C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96CF8"/>
    <w:multiLevelType w:val="hybridMultilevel"/>
    <w:tmpl w:val="9EBA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9"/>
  </w:num>
  <w:num w:numId="1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7325CC"/>
    <w:rsid w:val="00060BDB"/>
    <w:rsid w:val="00061D00"/>
    <w:rsid w:val="00080401"/>
    <w:rsid w:val="000C0C49"/>
    <w:rsid w:val="000C4D4C"/>
    <w:rsid w:val="000D0B5D"/>
    <w:rsid w:val="000D12D1"/>
    <w:rsid w:val="000E0F72"/>
    <w:rsid w:val="000F3DF3"/>
    <w:rsid w:val="0010731F"/>
    <w:rsid w:val="00110918"/>
    <w:rsid w:val="00120C41"/>
    <w:rsid w:val="00124ADC"/>
    <w:rsid w:val="001276EF"/>
    <w:rsid w:val="001320F7"/>
    <w:rsid w:val="0018216F"/>
    <w:rsid w:val="00183F72"/>
    <w:rsid w:val="00193E15"/>
    <w:rsid w:val="001E0DD4"/>
    <w:rsid w:val="001F7207"/>
    <w:rsid w:val="00221668"/>
    <w:rsid w:val="00234333"/>
    <w:rsid w:val="0023633F"/>
    <w:rsid w:val="00243264"/>
    <w:rsid w:val="00246700"/>
    <w:rsid w:val="0025748C"/>
    <w:rsid w:val="00285833"/>
    <w:rsid w:val="002E5DF4"/>
    <w:rsid w:val="002F7032"/>
    <w:rsid w:val="003100A5"/>
    <w:rsid w:val="00316AB2"/>
    <w:rsid w:val="003175B7"/>
    <w:rsid w:val="00320970"/>
    <w:rsid w:val="003361B4"/>
    <w:rsid w:val="0034431D"/>
    <w:rsid w:val="00360FAA"/>
    <w:rsid w:val="00375B27"/>
    <w:rsid w:val="00383929"/>
    <w:rsid w:val="00393C8B"/>
    <w:rsid w:val="003A3E6B"/>
    <w:rsid w:val="003C5EDE"/>
    <w:rsid w:val="004076C7"/>
    <w:rsid w:val="00416792"/>
    <w:rsid w:val="00431F78"/>
    <w:rsid w:val="00440E7C"/>
    <w:rsid w:val="00466ED1"/>
    <w:rsid w:val="00470EF6"/>
    <w:rsid w:val="00480226"/>
    <w:rsid w:val="00485F3E"/>
    <w:rsid w:val="00494839"/>
    <w:rsid w:val="004E5EA5"/>
    <w:rsid w:val="00541A51"/>
    <w:rsid w:val="00566AD5"/>
    <w:rsid w:val="00577A81"/>
    <w:rsid w:val="005830DB"/>
    <w:rsid w:val="005B0C48"/>
    <w:rsid w:val="005B3786"/>
    <w:rsid w:val="005D3135"/>
    <w:rsid w:val="005E2386"/>
    <w:rsid w:val="005F7E99"/>
    <w:rsid w:val="00643630"/>
    <w:rsid w:val="006901A5"/>
    <w:rsid w:val="00697D64"/>
    <w:rsid w:val="006A0525"/>
    <w:rsid w:val="006B556E"/>
    <w:rsid w:val="006B5752"/>
    <w:rsid w:val="006F5529"/>
    <w:rsid w:val="00703BC3"/>
    <w:rsid w:val="007325CC"/>
    <w:rsid w:val="00742AE9"/>
    <w:rsid w:val="00765474"/>
    <w:rsid w:val="00765E5B"/>
    <w:rsid w:val="0079299B"/>
    <w:rsid w:val="007A38E3"/>
    <w:rsid w:val="007C4EDF"/>
    <w:rsid w:val="007D4EA7"/>
    <w:rsid w:val="007D795A"/>
    <w:rsid w:val="00807C5B"/>
    <w:rsid w:val="00812DAD"/>
    <w:rsid w:val="0081356A"/>
    <w:rsid w:val="008342CF"/>
    <w:rsid w:val="00851898"/>
    <w:rsid w:val="00877D52"/>
    <w:rsid w:val="00882D1C"/>
    <w:rsid w:val="008C0161"/>
    <w:rsid w:val="008F6CF6"/>
    <w:rsid w:val="00915064"/>
    <w:rsid w:val="00925ED9"/>
    <w:rsid w:val="00940337"/>
    <w:rsid w:val="009538D8"/>
    <w:rsid w:val="00962AB4"/>
    <w:rsid w:val="00994F88"/>
    <w:rsid w:val="00997C7D"/>
    <w:rsid w:val="009A164A"/>
    <w:rsid w:val="009A7C5B"/>
    <w:rsid w:val="009C1F4E"/>
    <w:rsid w:val="009F15A2"/>
    <w:rsid w:val="00A15EFD"/>
    <w:rsid w:val="00A25A50"/>
    <w:rsid w:val="00A30F21"/>
    <w:rsid w:val="00A33E3F"/>
    <w:rsid w:val="00A46F07"/>
    <w:rsid w:val="00A47B41"/>
    <w:rsid w:val="00B05E55"/>
    <w:rsid w:val="00B07565"/>
    <w:rsid w:val="00B10A8D"/>
    <w:rsid w:val="00B54CE9"/>
    <w:rsid w:val="00B56208"/>
    <w:rsid w:val="00B63472"/>
    <w:rsid w:val="00B713DD"/>
    <w:rsid w:val="00B84448"/>
    <w:rsid w:val="00B9412B"/>
    <w:rsid w:val="00BC4FD1"/>
    <w:rsid w:val="00BC6A26"/>
    <w:rsid w:val="00BF0FEE"/>
    <w:rsid w:val="00BF4383"/>
    <w:rsid w:val="00C113B3"/>
    <w:rsid w:val="00C241BE"/>
    <w:rsid w:val="00C26F01"/>
    <w:rsid w:val="00C31A34"/>
    <w:rsid w:val="00C41633"/>
    <w:rsid w:val="00C45362"/>
    <w:rsid w:val="00C62995"/>
    <w:rsid w:val="00C810BE"/>
    <w:rsid w:val="00CB00F4"/>
    <w:rsid w:val="00CB6102"/>
    <w:rsid w:val="00CF1EBC"/>
    <w:rsid w:val="00D16FBB"/>
    <w:rsid w:val="00D17D02"/>
    <w:rsid w:val="00D54475"/>
    <w:rsid w:val="00D85001"/>
    <w:rsid w:val="00D86D82"/>
    <w:rsid w:val="00DB6248"/>
    <w:rsid w:val="00DC0406"/>
    <w:rsid w:val="00DF4D4F"/>
    <w:rsid w:val="00E20F52"/>
    <w:rsid w:val="00E30FC7"/>
    <w:rsid w:val="00E44DD3"/>
    <w:rsid w:val="00E6450D"/>
    <w:rsid w:val="00E77523"/>
    <w:rsid w:val="00E83997"/>
    <w:rsid w:val="00EA415B"/>
    <w:rsid w:val="00EB0D73"/>
    <w:rsid w:val="00EF0254"/>
    <w:rsid w:val="00EF23B4"/>
    <w:rsid w:val="00F1661F"/>
    <w:rsid w:val="00F271B0"/>
    <w:rsid w:val="00F856F5"/>
    <w:rsid w:val="00F978A3"/>
    <w:rsid w:val="00FA1136"/>
    <w:rsid w:val="00FA1153"/>
    <w:rsid w:val="00FA737A"/>
    <w:rsid w:val="00FB7C54"/>
    <w:rsid w:val="00FC588B"/>
    <w:rsid w:val="00FD1160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C8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EFD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73763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4839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8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02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30F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160"/>
    <w:rPr>
      <w:color w:val="85DFD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7A81"/>
  </w:style>
  <w:style w:type="character" w:customStyle="1" w:styleId="cooked-ingredient-checkbox">
    <w:name w:val="cooked-ingredient-checkbox"/>
    <w:basedOn w:val="DefaultParagraphFont"/>
    <w:rsid w:val="00577A81"/>
  </w:style>
  <w:style w:type="character" w:customStyle="1" w:styleId="cooked-ing-amount">
    <w:name w:val="cooked-ing-amount"/>
    <w:basedOn w:val="DefaultParagraphFont"/>
    <w:rsid w:val="00577A81"/>
  </w:style>
  <w:style w:type="character" w:customStyle="1" w:styleId="cooked-ing-name">
    <w:name w:val="cooked-ing-name"/>
    <w:basedOn w:val="DefaultParagraphFont"/>
    <w:rsid w:val="00577A81"/>
  </w:style>
  <w:style w:type="character" w:styleId="Emphasis">
    <w:name w:val="Emphasis"/>
    <w:basedOn w:val="DefaultParagraphFont"/>
    <w:uiPriority w:val="20"/>
    <w:qFormat/>
    <w:rsid w:val="00221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channel/UCLF1tXNG27yD-LXTREf5Ifg?view_as=subscriber" TargetMode="External"/><Relationship Id="rId18" Type="http://schemas.openxmlformats.org/officeDocument/2006/relationships/hyperlink" Target="https://www.youtube.com/watch?v=o0wweS8P-t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ohQm3qYBEk" TargetMode="External"/><Relationship Id="rId20" Type="http://schemas.openxmlformats.org/officeDocument/2006/relationships/hyperlink" Target="https://www.youtube.com/watch?v=eqtCQ9ei5f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XCc4voREDY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7kfW1UIeIwQ&amp;t=4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%20i5\AppData\Roaming\Microsoft\Templates\Snapshot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065BF2B0DA049AA6F52A9A696FE0B" ma:contentTypeVersion="0" ma:contentTypeDescription="Create a new document." ma:contentTypeScope="" ma:versionID="c00263a84e2c3eea89ccccf0a76ca8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c04b32430faebf8f426f5de77756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C9EA8-BBE0-4260-8501-560C9EC6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C:\Users\INTEL i5\AppData\Roaming\Microsoft\Templates\Snapshot calendar.dotm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2020-06-05T00:35:00Z</dcterms:created>
  <dcterms:modified xsi:type="dcterms:W3CDTF">2020-06-05T00:35:00Z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0x010100ADE065BF2B0DA049AA6F52A9A696FE0B</vt:lpwstr>
  </property>
</Properties>
</file>