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2CCE8E" w14:textId="6783E767" w:rsidR="00C262EB" w:rsidRDefault="00C262EB">
      <w:r w:rsidRPr="00C262EB">
        <w:drawing>
          <wp:inline distT="0" distB="0" distL="0" distR="0" wp14:anchorId="4A513F59" wp14:editId="26E30932">
            <wp:extent cx="5943600" cy="41440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144010"/>
                    </a:xfrm>
                    <a:prstGeom prst="rect">
                      <a:avLst/>
                    </a:prstGeom>
                  </pic:spPr>
                </pic:pic>
              </a:graphicData>
            </a:graphic>
          </wp:inline>
        </w:drawing>
      </w:r>
    </w:p>
    <w:p w14:paraId="304D5880" w14:textId="77777777" w:rsidR="00C262EB" w:rsidRDefault="00C262EB"/>
    <w:p w14:paraId="1C63D8C4" w14:textId="6EE47C42" w:rsidR="003A7B02" w:rsidRDefault="00C262EB">
      <w:r w:rsidRPr="00C262EB">
        <w:t>Tell children you are going to go on a picnic and would like to take all the food the caterpillar eats in The Very Hungry Caterpillar by Eric Carle.  Invite them to help you pack the food for the picnic.</w:t>
      </w:r>
      <w:r>
        <w:t xml:space="preserve"> Use pretend food or real food you have at home.</w:t>
      </w:r>
    </w:p>
    <w:p w14:paraId="4E7FD98D" w14:textId="7A7AA927" w:rsidR="00C262EB" w:rsidRDefault="00C262EB"/>
    <w:p w14:paraId="4EB82518" w14:textId="388A9E41" w:rsidR="00C262EB" w:rsidRDefault="00C262EB">
      <w:r>
        <w:t xml:space="preserve">Read aloud The very hungry Caterpillar by Eric Carle </w:t>
      </w:r>
      <w:hyperlink r:id="rId5" w:history="1">
        <w:r w:rsidRPr="00E811A6">
          <w:rPr>
            <w:rStyle w:val="Hyperlink"/>
          </w:rPr>
          <w:t>https://www.youtube.com/watch?v=75NQK-Sm1YY</w:t>
        </w:r>
      </w:hyperlink>
      <w:r>
        <w:t xml:space="preserve"> </w:t>
      </w:r>
    </w:p>
    <w:p w14:paraId="38E5FFED" w14:textId="6A97F88B" w:rsidR="00C262EB" w:rsidRDefault="00C262EB"/>
    <w:p w14:paraId="6326D758" w14:textId="52C0CCBD" w:rsidR="00C262EB" w:rsidRDefault="00C262EB">
      <w:r>
        <w:t>Color the caterpillar</w:t>
      </w:r>
    </w:p>
    <w:p w14:paraId="497B56E3" w14:textId="1BC10F58" w:rsidR="00C262EB" w:rsidRDefault="00C262EB"/>
    <w:p w14:paraId="58766461" w14:textId="1E61A47F" w:rsidR="00C262EB" w:rsidRDefault="00C262EB">
      <w:r w:rsidRPr="00C262EB">
        <w:lastRenderedPageBreak/>
        <w:drawing>
          <wp:inline distT="0" distB="0" distL="0" distR="0" wp14:anchorId="2430752B" wp14:editId="4EFEC1E7">
            <wp:extent cx="5943600" cy="475361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753610"/>
                    </a:xfrm>
                    <a:prstGeom prst="rect">
                      <a:avLst/>
                    </a:prstGeom>
                  </pic:spPr>
                </pic:pic>
              </a:graphicData>
            </a:graphic>
          </wp:inline>
        </w:drawing>
      </w:r>
    </w:p>
    <w:p w14:paraId="22F063FF" w14:textId="5B952D1C" w:rsidR="00C262EB" w:rsidRDefault="00C262EB"/>
    <w:p w14:paraId="04F075CC" w14:textId="5DD17375" w:rsidR="00C262EB" w:rsidRDefault="000817D7">
      <w:r>
        <w:t>Color the food the caterpillar ate</w:t>
      </w:r>
    </w:p>
    <w:p w14:paraId="47473DA6" w14:textId="1314E399" w:rsidR="000817D7" w:rsidRDefault="000817D7"/>
    <w:p w14:paraId="236C1357" w14:textId="6773F72C" w:rsidR="000817D7" w:rsidRDefault="000817D7">
      <w:r w:rsidRPr="000817D7">
        <w:lastRenderedPageBreak/>
        <w:drawing>
          <wp:inline distT="0" distB="0" distL="0" distR="0" wp14:anchorId="6FF45780" wp14:editId="295971EA">
            <wp:extent cx="5943600" cy="346519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465195"/>
                    </a:xfrm>
                    <a:prstGeom prst="rect">
                      <a:avLst/>
                    </a:prstGeom>
                  </pic:spPr>
                </pic:pic>
              </a:graphicData>
            </a:graphic>
          </wp:inline>
        </w:drawing>
      </w:r>
    </w:p>
    <w:p w14:paraId="73E67F15" w14:textId="3137DC22" w:rsidR="000817D7" w:rsidRDefault="000817D7"/>
    <w:p w14:paraId="4704C7F0" w14:textId="1D7715E3" w:rsidR="000817D7" w:rsidRDefault="000817D7"/>
    <w:p w14:paraId="7A6AC8A9" w14:textId="652BC223" w:rsidR="000817D7" w:rsidRPr="000817D7" w:rsidRDefault="000817D7" w:rsidP="000817D7">
      <w:r w:rsidRPr="000817D7">
        <w:lastRenderedPageBreak/>
        <w:drawing>
          <wp:inline distT="0" distB="0" distL="0" distR="0" wp14:anchorId="717D9930" wp14:editId="35C517B8">
            <wp:extent cx="5938520" cy="73152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8520" cy="7315200"/>
                    </a:xfrm>
                    <a:prstGeom prst="rect">
                      <a:avLst/>
                    </a:prstGeom>
                    <a:noFill/>
                    <a:ln>
                      <a:noFill/>
                    </a:ln>
                  </pic:spPr>
                </pic:pic>
              </a:graphicData>
            </a:graphic>
          </wp:inline>
        </w:drawing>
      </w:r>
    </w:p>
    <w:p w14:paraId="7C8F54D1" w14:textId="5BC7BB2A" w:rsidR="000817D7" w:rsidRDefault="000817D7"/>
    <w:p w14:paraId="18642509" w14:textId="54ED7786" w:rsidR="000817D7" w:rsidRDefault="000817D7"/>
    <w:p w14:paraId="5855E7BE" w14:textId="23A6A70D" w:rsidR="003E17C5" w:rsidRDefault="003E17C5" w:rsidP="000817D7">
      <w:r w:rsidRPr="003E17C5">
        <w:lastRenderedPageBreak/>
        <w:drawing>
          <wp:inline distT="0" distB="0" distL="0" distR="0" wp14:anchorId="2B443BD4" wp14:editId="152F0660">
            <wp:extent cx="5943600" cy="33470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347085"/>
                    </a:xfrm>
                    <a:prstGeom prst="rect">
                      <a:avLst/>
                    </a:prstGeom>
                    <a:noFill/>
                    <a:ln>
                      <a:noFill/>
                    </a:ln>
                  </pic:spPr>
                </pic:pic>
              </a:graphicData>
            </a:graphic>
          </wp:inline>
        </w:drawing>
      </w:r>
    </w:p>
    <w:p w14:paraId="350F44CB" w14:textId="6AF2F434" w:rsidR="000817D7" w:rsidRDefault="000817D7" w:rsidP="000817D7">
      <w:r>
        <w:t xml:space="preserve">Supply Styrofoam cups, pipe cleaners, </w:t>
      </w:r>
      <w:proofErr w:type="gramStart"/>
      <w:r>
        <w:t>paints</w:t>
      </w:r>
      <w:proofErr w:type="gramEnd"/>
      <w:r>
        <w:t xml:space="preserve"> or markers. Invite children to make spiders. Consider supplying a picture of a spider in the art area.</w:t>
      </w:r>
    </w:p>
    <w:p w14:paraId="058F5A91" w14:textId="1825B968" w:rsidR="003E17C5" w:rsidRDefault="003E17C5" w:rsidP="000817D7"/>
    <w:p w14:paraId="27726826" w14:textId="64B3C337" w:rsidR="003E17C5" w:rsidRDefault="003E17C5" w:rsidP="003E17C5">
      <w:r>
        <w:t xml:space="preserve">Sing along: </w:t>
      </w:r>
      <w:r>
        <w:t xml:space="preserve"> Sing Little Miss </w:t>
      </w:r>
      <w:proofErr w:type="spellStart"/>
      <w:r>
        <w:t>Muffet</w:t>
      </w:r>
      <w:proofErr w:type="spellEnd"/>
      <w:r>
        <w:t xml:space="preserve"> </w:t>
      </w:r>
      <w:r>
        <w:t xml:space="preserve">and replace Miss </w:t>
      </w:r>
      <w:proofErr w:type="spellStart"/>
      <w:r>
        <w:t>Muffet</w:t>
      </w:r>
      <w:proofErr w:type="spellEnd"/>
      <w:r>
        <w:t xml:space="preserve"> with the children’s names. Consider using a spider on a string while you sing.   </w:t>
      </w:r>
    </w:p>
    <w:p w14:paraId="05F00422" w14:textId="1EC243C8" w:rsidR="003E17C5" w:rsidRDefault="003E17C5" w:rsidP="003E17C5">
      <w:r>
        <w:t xml:space="preserve"> </w:t>
      </w:r>
      <w:hyperlink r:id="rId10" w:history="1">
        <w:r w:rsidRPr="00E811A6">
          <w:rPr>
            <w:rStyle w:val="Hyperlink"/>
          </w:rPr>
          <w:t>https://www.youtube.com/watch?v=2AXsMkYV5ms</w:t>
        </w:r>
      </w:hyperlink>
    </w:p>
    <w:p w14:paraId="32BC9C08" w14:textId="1DAF004A" w:rsidR="003E17C5" w:rsidRDefault="003E17C5" w:rsidP="003E17C5"/>
    <w:p w14:paraId="5DAAC5F0" w14:textId="6C383795" w:rsidR="003E17C5" w:rsidRDefault="003E17C5" w:rsidP="003E17C5">
      <w:r>
        <w:t xml:space="preserve">color the spider </w:t>
      </w:r>
    </w:p>
    <w:p w14:paraId="43B94E22" w14:textId="36F743B2" w:rsidR="003E17C5" w:rsidRDefault="003E17C5" w:rsidP="003E17C5"/>
    <w:p w14:paraId="76804AA7" w14:textId="7A625700" w:rsidR="003E17C5" w:rsidRPr="003E17C5" w:rsidRDefault="003E17C5" w:rsidP="003E17C5">
      <w:r w:rsidRPr="003E17C5">
        <w:lastRenderedPageBreak/>
        <w:drawing>
          <wp:inline distT="0" distB="0" distL="0" distR="0" wp14:anchorId="61F7B24E" wp14:editId="692638EA">
            <wp:extent cx="5819775" cy="82296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p>
    <w:p w14:paraId="7FF018BC" w14:textId="167F026C" w:rsidR="003E17C5" w:rsidRDefault="003F1098" w:rsidP="003E17C5">
      <w:r w:rsidRPr="003F1098">
        <w:lastRenderedPageBreak/>
        <w:drawing>
          <wp:inline distT="0" distB="0" distL="0" distR="0" wp14:anchorId="218C9718" wp14:editId="0D8D6B2E">
            <wp:extent cx="6712772" cy="52244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756066" cy="5258115"/>
                    </a:xfrm>
                    <a:prstGeom prst="rect">
                      <a:avLst/>
                    </a:prstGeom>
                  </pic:spPr>
                </pic:pic>
              </a:graphicData>
            </a:graphic>
          </wp:inline>
        </w:drawing>
      </w:r>
    </w:p>
    <w:p w14:paraId="3425453F" w14:textId="77777777" w:rsidR="003E17C5" w:rsidRDefault="003E17C5" w:rsidP="003E17C5"/>
    <w:p w14:paraId="46ECD93B" w14:textId="2FC57383" w:rsidR="003E17C5" w:rsidRDefault="003E17C5" w:rsidP="003E17C5">
      <w:r w:rsidRPr="003E17C5">
        <w:t>Invite children to pretend they are grasshoppers and hop around the gross motor or playground like a grasshopper</w:t>
      </w:r>
      <w:r>
        <w:t>.</w:t>
      </w:r>
    </w:p>
    <w:p w14:paraId="44ED4234" w14:textId="5D11A805" w:rsidR="003E17C5" w:rsidRDefault="003E17C5" w:rsidP="003E17C5"/>
    <w:p w14:paraId="0967AD93" w14:textId="05557DB6" w:rsidR="003E17C5" w:rsidRDefault="003E17C5" w:rsidP="003E17C5">
      <w:r>
        <w:t>Read aloud</w:t>
      </w:r>
      <w:r w:rsidR="003F1098">
        <w:t xml:space="preserve">: In the </w:t>
      </w:r>
      <w:proofErr w:type="spellStart"/>
      <w:r w:rsidR="003F1098">
        <w:t>The</w:t>
      </w:r>
      <w:proofErr w:type="spellEnd"/>
      <w:r w:rsidR="003F1098">
        <w:t xml:space="preserve"> tall  </w:t>
      </w:r>
      <w:proofErr w:type="spellStart"/>
      <w:r w:rsidR="003F1098">
        <w:t>tall</w:t>
      </w:r>
      <w:proofErr w:type="spellEnd"/>
      <w:r w:rsidR="003F1098">
        <w:t xml:space="preserve"> grass by Denise Fleming </w:t>
      </w:r>
      <w:hyperlink r:id="rId13" w:history="1">
        <w:r w:rsidR="003F1098" w:rsidRPr="00E811A6">
          <w:rPr>
            <w:rStyle w:val="Hyperlink"/>
          </w:rPr>
          <w:t>https://www.youtube.com/watch?v=_fUCBejo2fM</w:t>
        </w:r>
      </w:hyperlink>
      <w:r w:rsidR="003F1098">
        <w:t xml:space="preserve"> </w:t>
      </w:r>
    </w:p>
    <w:p w14:paraId="3BC452DC" w14:textId="1CB81E11" w:rsidR="003F1098" w:rsidRDefault="003F1098" w:rsidP="003E17C5"/>
    <w:p w14:paraId="5E66292C" w14:textId="57AEDDF2" w:rsidR="003F1098" w:rsidRDefault="003F1098" w:rsidP="003E17C5">
      <w:proofErr w:type="spellStart"/>
      <w:r>
        <w:t>Clolor</w:t>
      </w:r>
      <w:proofErr w:type="spellEnd"/>
      <w:r>
        <w:t xml:space="preserve"> the picture</w:t>
      </w:r>
    </w:p>
    <w:p w14:paraId="6A8579EF" w14:textId="1DA3AAAE" w:rsidR="003F1098" w:rsidRDefault="003F1098" w:rsidP="003E17C5"/>
    <w:p w14:paraId="7FD45F82" w14:textId="175F82F2" w:rsidR="003F1098" w:rsidRPr="003F1098" w:rsidRDefault="003F1098" w:rsidP="003F1098">
      <w:pPr>
        <w:autoSpaceDE w:val="0"/>
        <w:autoSpaceDN w:val="0"/>
        <w:adjustRightInd w:val="0"/>
        <w:rPr>
          <w:rFonts w:eastAsia="Times New Roman" w:cs="Times New Roman"/>
          <w:color w:val="000000"/>
          <w:sz w:val="56"/>
          <w:szCs w:val="24"/>
        </w:rPr>
      </w:pPr>
      <w:r w:rsidRPr="003F1098">
        <w:rPr>
          <w:rFonts w:ascii="Times New Roman" w:eastAsia="Times New Roman" w:hAnsi="Times New Roman" w:cs="Times New Roman"/>
          <w:noProof/>
          <w:sz w:val="24"/>
          <w:szCs w:val="24"/>
          <w:lang w:eastAsia="uk-UA"/>
        </w:rPr>
        <w:lastRenderedPageBreak/>
        <w:drawing>
          <wp:inline distT="0" distB="0" distL="0" distR="0" wp14:anchorId="26D977C4" wp14:editId="7A51F167">
            <wp:extent cx="5942908" cy="6486861"/>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50575" cy="6495229"/>
                    </a:xfrm>
                    <a:prstGeom prst="rect">
                      <a:avLst/>
                    </a:prstGeom>
                    <a:noFill/>
                    <a:ln>
                      <a:noFill/>
                    </a:ln>
                  </pic:spPr>
                </pic:pic>
              </a:graphicData>
            </a:graphic>
          </wp:inline>
        </w:drawing>
      </w:r>
    </w:p>
    <w:p w14:paraId="22A5BB8E" w14:textId="6440DA0E" w:rsidR="003F1098" w:rsidRPr="003F1098" w:rsidRDefault="003F1098" w:rsidP="003F1098">
      <w:pPr>
        <w:autoSpaceDE w:val="0"/>
        <w:autoSpaceDN w:val="0"/>
        <w:adjustRightInd w:val="0"/>
        <w:rPr>
          <w:rFonts w:eastAsia="Times New Roman" w:cs="Times New Roman"/>
          <w:color w:val="000000"/>
          <w:sz w:val="56"/>
          <w:szCs w:val="24"/>
        </w:rPr>
      </w:pPr>
      <w:r w:rsidRPr="003F1098">
        <w:rPr>
          <w:rFonts w:eastAsia="Times New Roman" w:cs="Times New Roman"/>
          <w:color w:val="000000"/>
          <w:sz w:val="56"/>
          <w:szCs w:val="24"/>
        </w:rPr>
        <w:t xml:space="preserve"> </w:t>
      </w:r>
    </w:p>
    <w:p w14:paraId="4B18F2D4" w14:textId="77777777" w:rsidR="003F1098" w:rsidRPr="003F1098" w:rsidRDefault="003F1098" w:rsidP="003F1098">
      <w:pPr>
        <w:autoSpaceDE w:val="0"/>
        <w:autoSpaceDN w:val="0"/>
        <w:adjustRightInd w:val="0"/>
        <w:rPr>
          <w:rFonts w:eastAsia="Times New Roman" w:cs="Times New Roman"/>
          <w:color w:val="000000"/>
          <w:sz w:val="56"/>
          <w:szCs w:val="24"/>
        </w:rPr>
      </w:pPr>
      <w:r w:rsidRPr="003F1098">
        <w:rPr>
          <w:rFonts w:eastAsia="Times New Roman" w:cs="Times New Roman"/>
          <w:color w:val="000000"/>
          <w:sz w:val="56"/>
          <w:szCs w:val="24"/>
        </w:rPr>
        <w:t xml:space="preserve"> </w:t>
      </w:r>
    </w:p>
    <w:p w14:paraId="17288A5B" w14:textId="203E3E94" w:rsidR="003F1098" w:rsidRPr="003F1098" w:rsidRDefault="003F1098" w:rsidP="003F1098">
      <w:pPr>
        <w:autoSpaceDE w:val="0"/>
        <w:autoSpaceDN w:val="0"/>
        <w:adjustRightInd w:val="0"/>
        <w:rPr>
          <w:rFonts w:eastAsia="Times New Roman" w:cs="Times New Roman"/>
          <w:color w:val="000000"/>
          <w:sz w:val="56"/>
          <w:szCs w:val="24"/>
        </w:rPr>
      </w:pPr>
    </w:p>
    <w:p w14:paraId="095088A6" w14:textId="0E9C5E81" w:rsidR="003F1098" w:rsidRPr="003F1098" w:rsidRDefault="003F1098" w:rsidP="003F1098">
      <w:pPr>
        <w:autoSpaceDE w:val="0"/>
        <w:autoSpaceDN w:val="0"/>
        <w:adjustRightInd w:val="0"/>
        <w:rPr>
          <w:rFonts w:eastAsia="Times New Roman" w:cs="Times New Roman"/>
          <w:color w:val="000000"/>
          <w:sz w:val="56"/>
          <w:szCs w:val="24"/>
        </w:rPr>
      </w:pPr>
      <w:r w:rsidRPr="003F1098">
        <w:rPr>
          <w:rFonts w:eastAsia="Times New Roman" w:cs="Times New Roman"/>
          <w:color w:val="000000"/>
          <w:sz w:val="56"/>
          <w:szCs w:val="24"/>
        </w:rPr>
        <w:lastRenderedPageBreak/>
        <w:t xml:space="preserve"> </w:t>
      </w:r>
      <w:r w:rsidR="00522306" w:rsidRPr="00522306">
        <w:rPr>
          <w:rFonts w:eastAsia="Times New Roman" w:cs="Times New Roman"/>
          <w:color w:val="000000"/>
          <w:sz w:val="56"/>
          <w:szCs w:val="24"/>
        </w:rPr>
        <w:drawing>
          <wp:inline distT="0" distB="0" distL="0" distR="0" wp14:anchorId="627E3DAA" wp14:editId="2D6ECC32">
            <wp:extent cx="5815330" cy="822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15330" cy="8229600"/>
                    </a:xfrm>
                    <a:prstGeom prst="rect">
                      <a:avLst/>
                    </a:prstGeom>
                    <a:noFill/>
                    <a:ln>
                      <a:noFill/>
                    </a:ln>
                  </pic:spPr>
                </pic:pic>
              </a:graphicData>
            </a:graphic>
          </wp:inline>
        </w:drawing>
      </w:r>
    </w:p>
    <w:p w14:paraId="66AF1B06" w14:textId="77777777" w:rsidR="00522306" w:rsidRDefault="00522306" w:rsidP="003F1098">
      <w:pPr>
        <w:autoSpaceDE w:val="0"/>
        <w:autoSpaceDN w:val="0"/>
        <w:adjustRightInd w:val="0"/>
        <w:rPr>
          <w:rFonts w:eastAsia="Times New Roman" w:cs="Times New Roman"/>
          <w:color w:val="000000"/>
          <w:sz w:val="56"/>
          <w:szCs w:val="24"/>
        </w:rPr>
      </w:pPr>
    </w:p>
    <w:p w14:paraId="093BD359" w14:textId="77777777" w:rsidR="00522306" w:rsidRDefault="00522306" w:rsidP="003F1098">
      <w:pPr>
        <w:autoSpaceDE w:val="0"/>
        <w:autoSpaceDN w:val="0"/>
        <w:adjustRightInd w:val="0"/>
        <w:rPr>
          <w:rFonts w:eastAsia="Times New Roman" w:cs="Times New Roman"/>
          <w:color w:val="000000"/>
          <w:sz w:val="56"/>
          <w:szCs w:val="24"/>
        </w:rPr>
      </w:pPr>
    </w:p>
    <w:p w14:paraId="06CE5F26" w14:textId="66ACAB7D" w:rsidR="003F1098" w:rsidRPr="003F1098" w:rsidRDefault="003F1098" w:rsidP="003F1098">
      <w:pPr>
        <w:autoSpaceDE w:val="0"/>
        <w:autoSpaceDN w:val="0"/>
        <w:adjustRightInd w:val="0"/>
        <w:rPr>
          <w:rFonts w:eastAsia="Times New Roman" w:cs="Times New Roman"/>
          <w:color w:val="000000"/>
          <w:sz w:val="56"/>
          <w:szCs w:val="24"/>
        </w:rPr>
      </w:pPr>
      <w:r w:rsidRPr="003F1098">
        <w:rPr>
          <w:rFonts w:eastAsia="Times New Roman" w:cs="Times New Roman"/>
          <w:color w:val="000000"/>
          <w:sz w:val="56"/>
          <w:szCs w:val="24"/>
        </w:rPr>
        <w:t>Cover a table with paper and provide liquid watercolors, as well as pieces of yarn to represent worms and caterpillars. Invite children dip the worms and caterpillars in the paint and paint on the paper by wiggling them across or above the paper.</w:t>
      </w:r>
    </w:p>
    <w:p w14:paraId="2AD79B6C" w14:textId="386D13C8" w:rsidR="003F1098" w:rsidRDefault="003F1098" w:rsidP="003E17C5"/>
    <w:p w14:paraId="4B9CC003" w14:textId="4ACB1AEC" w:rsidR="00522306" w:rsidRDefault="00522306" w:rsidP="003E17C5">
      <w:r>
        <w:t>Read aloud Pete the Cat and the cool Caterpillar</w:t>
      </w:r>
      <w:r w:rsidR="00833F43">
        <w:t xml:space="preserve"> </w:t>
      </w:r>
      <w:hyperlink r:id="rId16" w:history="1">
        <w:r w:rsidR="00833F43" w:rsidRPr="00E811A6">
          <w:rPr>
            <w:rStyle w:val="Hyperlink"/>
          </w:rPr>
          <w:t>https://www.youtube.com/watch?v=T3zsR1V82wk</w:t>
        </w:r>
      </w:hyperlink>
      <w:r w:rsidR="00833F43">
        <w:t xml:space="preserve"> </w:t>
      </w:r>
    </w:p>
    <w:p w14:paraId="6CD4BFC0" w14:textId="38CD17CB" w:rsidR="00833F43" w:rsidRDefault="00833F43" w:rsidP="003E17C5"/>
    <w:p w14:paraId="2F16A814" w14:textId="017A54F6" w:rsidR="00833F43" w:rsidRDefault="00833F43" w:rsidP="003E17C5">
      <w:r>
        <w:rPr>
          <w:color w:val="030303"/>
          <w:sz w:val="27"/>
          <w:szCs w:val="27"/>
        </w:rPr>
        <w:t>The Crunching Munching Caterpillar</w:t>
      </w:r>
      <w:r>
        <w:rPr>
          <w:color w:val="030303"/>
          <w:sz w:val="27"/>
          <w:szCs w:val="27"/>
        </w:rPr>
        <w:t xml:space="preserve"> </w:t>
      </w:r>
      <w:hyperlink r:id="rId17" w:history="1">
        <w:r w:rsidRPr="00E811A6">
          <w:rPr>
            <w:rStyle w:val="Hyperlink"/>
            <w:sz w:val="27"/>
            <w:szCs w:val="27"/>
          </w:rPr>
          <w:t>https://www.youtube.com/watch?v=7QQUNBjIlts</w:t>
        </w:r>
      </w:hyperlink>
      <w:r>
        <w:rPr>
          <w:color w:val="030303"/>
          <w:sz w:val="27"/>
          <w:szCs w:val="27"/>
        </w:rPr>
        <w:t xml:space="preserve"> </w:t>
      </w:r>
    </w:p>
    <w:sectPr w:rsidR="00833F4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62EB"/>
    <w:rsid w:val="000817D7"/>
    <w:rsid w:val="00274BCB"/>
    <w:rsid w:val="003C5F04"/>
    <w:rsid w:val="003E17C5"/>
    <w:rsid w:val="003F1098"/>
    <w:rsid w:val="00522306"/>
    <w:rsid w:val="006567F3"/>
    <w:rsid w:val="00833F43"/>
    <w:rsid w:val="00942794"/>
    <w:rsid w:val="00C262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1779F3"/>
  <w15:chartTrackingRefBased/>
  <w15:docId w15:val="{16DCE75D-B21F-4987-8816-CA17E8796C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Arial"/>
        <w:sz w:val="28"/>
        <w:szCs w:val="28"/>
        <w:lang w:val="en-US"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262EB"/>
    <w:rPr>
      <w:color w:val="0563C1" w:themeColor="hyperlink"/>
      <w:u w:val="single"/>
    </w:rPr>
  </w:style>
  <w:style w:type="character" w:styleId="UnresolvedMention">
    <w:name w:val="Unresolved Mention"/>
    <w:basedOn w:val="DefaultParagraphFont"/>
    <w:uiPriority w:val="99"/>
    <w:semiHidden/>
    <w:unhideWhenUsed/>
    <w:rsid w:val="00C262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www.youtube.com/watch?v=_fUCBejo2fM" TargetMode="External"/><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hyperlink" Target="https://www.youtube.com/watch?v=7QQUNBjIlts" TargetMode="External"/><Relationship Id="rId2" Type="http://schemas.openxmlformats.org/officeDocument/2006/relationships/settings" Target="settings.xml"/><Relationship Id="rId16" Type="http://schemas.openxmlformats.org/officeDocument/2006/relationships/hyperlink" Target="https://www.youtube.com/watch?v=T3zsR1V82wk" TargetMode="Externa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6.png"/><Relationship Id="rId5" Type="http://schemas.openxmlformats.org/officeDocument/2006/relationships/hyperlink" Target="https://www.youtube.com/watch?v=75NQK-Sm1YY" TargetMode="External"/><Relationship Id="rId15" Type="http://schemas.openxmlformats.org/officeDocument/2006/relationships/image" Target="media/image9.jpeg"/><Relationship Id="rId10" Type="http://schemas.openxmlformats.org/officeDocument/2006/relationships/hyperlink" Target="https://www.youtube.com/watch?v=2AXsMkYV5ms" TargetMode="External"/><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TotalTime>
  <Pages>10</Pages>
  <Words>263</Words>
  <Characters>1500</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Qualene Buckner</dc:creator>
  <cp:keywords/>
  <dc:description/>
  <cp:lastModifiedBy>Qualene Buckner</cp:lastModifiedBy>
  <cp:revision>1</cp:revision>
  <dcterms:created xsi:type="dcterms:W3CDTF">2020-06-06T01:56:00Z</dcterms:created>
  <dcterms:modified xsi:type="dcterms:W3CDTF">2020-06-06T02:51:00Z</dcterms:modified>
</cp:coreProperties>
</file>