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020" w:type="dxa"/>
        <w:tblLayout w:type="fixed"/>
        <w:tblLook w:val="04A0" w:firstRow="1" w:lastRow="0" w:firstColumn="1" w:lastColumn="0" w:noHBand="0" w:noVBand="1"/>
      </w:tblPr>
      <w:tblGrid>
        <w:gridCol w:w="625"/>
        <w:gridCol w:w="2877"/>
        <w:gridCol w:w="3063"/>
        <w:gridCol w:w="2693"/>
        <w:gridCol w:w="2880"/>
        <w:gridCol w:w="2882"/>
      </w:tblGrid>
      <w:tr w:rsidR="00E62374" w14:paraId="596F2A9F" w14:textId="77777777" w:rsidTr="009C5332">
        <w:trPr>
          <w:cantSplit/>
          <w:trHeight w:val="332"/>
        </w:trPr>
        <w:tc>
          <w:tcPr>
            <w:tcW w:w="625" w:type="dxa"/>
            <w:shd w:val="clear" w:color="auto" w:fill="F2F2F2" w:themeFill="background1" w:themeFillShade="F2"/>
            <w:textDirection w:val="tbRl"/>
          </w:tcPr>
          <w:p w14:paraId="63CFB341" w14:textId="0F5D57AC" w:rsidR="00E62374" w:rsidRDefault="00E62374" w:rsidP="00920495">
            <w:pPr>
              <w:ind w:left="113" w:right="113"/>
            </w:pPr>
            <w:bookmarkStart w:id="0" w:name="_Hlk36807124"/>
          </w:p>
        </w:tc>
        <w:tc>
          <w:tcPr>
            <w:tcW w:w="2877" w:type="dxa"/>
            <w:shd w:val="clear" w:color="auto" w:fill="F2F2F2" w:themeFill="background1" w:themeFillShade="F2"/>
            <w:vAlign w:val="center"/>
          </w:tcPr>
          <w:p w14:paraId="321CA246" w14:textId="77777777" w:rsidR="00E62374" w:rsidRPr="00FB5EF3" w:rsidRDefault="00E62374" w:rsidP="00DA3390">
            <w:pPr>
              <w:jc w:val="center"/>
              <w:rPr>
                <w:b/>
                <w:bCs/>
              </w:rPr>
            </w:pPr>
            <w:r w:rsidRPr="00FB5EF3">
              <w:rPr>
                <w:b/>
                <w:bCs/>
              </w:rPr>
              <w:t>Monday</w:t>
            </w:r>
          </w:p>
        </w:tc>
        <w:tc>
          <w:tcPr>
            <w:tcW w:w="3063" w:type="dxa"/>
            <w:shd w:val="clear" w:color="auto" w:fill="F2F2F2" w:themeFill="background1" w:themeFillShade="F2"/>
            <w:vAlign w:val="center"/>
          </w:tcPr>
          <w:p w14:paraId="0F8A3338" w14:textId="77777777" w:rsidR="00E62374" w:rsidRPr="00FB5EF3" w:rsidRDefault="00E62374" w:rsidP="00DA3390">
            <w:pPr>
              <w:jc w:val="center"/>
              <w:rPr>
                <w:b/>
                <w:bCs/>
              </w:rPr>
            </w:pPr>
            <w:r w:rsidRPr="00FB5EF3">
              <w:rPr>
                <w:b/>
                <w:bCs/>
              </w:rPr>
              <w:t>Tuesday</w:t>
            </w:r>
          </w:p>
        </w:tc>
        <w:tc>
          <w:tcPr>
            <w:tcW w:w="2693" w:type="dxa"/>
            <w:shd w:val="clear" w:color="auto" w:fill="F2F2F2" w:themeFill="background1" w:themeFillShade="F2"/>
            <w:vAlign w:val="center"/>
          </w:tcPr>
          <w:p w14:paraId="43DBB260" w14:textId="3C3F2275" w:rsidR="009F0B26" w:rsidRPr="00FB5EF3" w:rsidRDefault="00E62374" w:rsidP="009C3E62">
            <w:pPr>
              <w:jc w:val="center"/>
              <w:rPr>
                <w:b/>
                <w:bCs/>
              </w:rPr>
            </w:pPr>
            <w:r w:rsidRPr="00FB5EF3">
              <w:rPr>
                <w:b/>
                <w:bCs/>
              </w:rPr>
              <w:t xml:space="preserve">Wednesday </w:t>
            </w:r>
          </w:p>
        </w:tc>
        <w:tc>
          <w:tcPr>
            <w:tcW w:w="2880" w:type="dxa"/>
            <w:shd w:val="clear" w:color="auto" w:fill="F2F2F2" w:themeFill="background1" w:themeFillShade="F2"/>
            <w:vAlign w:val="center"/>
          </w:tcPr>
          <w:p w14:paraId="5E56EE35" w14:textId="77777777" w:rsidR="00E62374" w:rsidRPr="00FB5EF3" w:rsidRDefault="00E62374" w:rsidP="00DA3390">
            <w:pPr>
              <w:jc w:val="center"/>
              <w:rPr>
                <w:b/>
                <w:bCs/>
              </w:rPr>
            </w:pPr>
            <w:r w:rsidRPr="00FB5EF3">
              <w:rPr>
                <w:b/>
                <w:bCs/>
              </w:rPr>
              <w:t>Thursday</w:t>
            </w:r>
          </w:p>
        </w:tc>
        <w:tc>
          <w:tcPr>
            <w:tcW w:w="2882" w:type="dxa"/>
            <w:shd w:val="clear" w:color="auto" w:fill="F2F2F2" w:themeFill="background1" w:themeFillShade="F2"/>
            <w:vAlign w:val="center"/>
          </w:tcPr>
          <w:p w14:paraId="47FD3F38" w14:textId="77777777" w:rsidR="00E62374" w:rsidRPr="00FB5EF3" w:rsidRDefault="00E62374" w:rsidP="00DA3390">
            <w:pPr>
              <w:jc w:val="center"/>
              <w:rPr>
                <w:b/>
                <w:bCs/>
              </w:rPr>
            </w:pPr>
            <w:r w:rsidRPr="00FB5EF3">
              <w:rPr>
                <w:b/>
                <w:bCs/>
              </w:rPr>
              <w:t>Friday</w:t>
            </w:r>
          </w:p>
        </w:tc>
      </w:tr>
      <w:bookmarkEnd w:id="0"/>
      <w:tr w:rsidR="00F44E98" w:rsidRPr="00B06311" w14:paraId="25628985" w14:textId="77777777" w:rsidTr="003A6DFA">
        <w:trPr>
          <w:cantSplit/>
          <w:trHeight w:val="1134"/>
        </w:trPr>
        <w:tc>
          <w:tcPr>
            <w:tcW w:w="625" w:type="dxa"/>
            <w:textDirection w:val="tbRl"/>
          </w:tcPr>
          <w:p w14:paraId="7F8DA728" w14:textId="578C93D2" w:rsidR="00F44E98" w:rsidRDefault="00F44E98" w:rsidP="00F44E98">
            <w:pPr>
              <w:ind w:left="113" w:right="113"/>
              <w:jc w:val="center"/>
            </w:pPr>
            <w:r>
              <w:t>READING</w:t>
            </w:r>
          </w:p>
        </w:tc>
        <w:tc>
          <w:tcPr>
            <w:tcW w:w="2877" w:type="dxa"/>
            <w:shd w:val="clear" w:color="auto" w:fill="auto"/>
          </w:tcPr>
          <w:p w14:paraId="01921886" w14:textId="77777777" w:rsidR="0083324C" w:rsidRPr="003C2528" w:rsidRDefault="001D3A75" w:rsidP="00A22817">
            <w:pPr>
              <w:rPr>
                <w:rFonts w:cstheme="minorHAnsi"/>
                <w:sz w:val="20"/>
                <w:szCs w:val="20"/>
              </w:rPr>
            </w:pPr>
            <w:r w:rsidRPr="003C2528">
              <w:rPr>
                <w:rFonts w:cstheme="minorHAnsi"/>
                <w:sz w:val="20"/>
                <w:szCs w:val="20"/>
              </w:rPr>
              <w:t>Over in the Meadow by Ezra Jack Keats</w:t>
            </w:r>
          </w:p>
          <w:p w14:paraId="01CF9826" w14:textId="3F41A7EE" w:rsidR="00235B21" w:rsidRPr="003C2528" w:rsidRDefault="00235B21" w:rsidP="00A22817">
            <w:pPr>
              <w:rPr>
                <w:rFonts w:cstheme="minorHAnsi"/>
                <w:sz w:val="20"/>
                <w:szCs w:val="20"/>
              </w:rPr>
            </w:pPr>
            <w:hyperlink r:id="rId8" w:history="1">
              <w:r w:rsidRPr="003C2528">
                <w:rPr>
                  <w:rFonts w:cstheme="minorHAnsi"/>
                  <w:color w:val="0000FF"/>
                  <w:sz w:val="20"/>
                  <w:szCs w:val="20"/>
                  <w:u w:val="single"/>
                </w:rPr>
                <w:t>https://www.youtube.com/watch?v=tRZbIDtA6bM</w:t>
              </w:r>
            </w:hyperlink>
          </w:p>
          <w:p w14:paraId="7852B1D3" w14:textId="1DEB63B6" w:rsidR="003C2528" w:rsidRPr="00186B2C" w:rsidRDefault="003C2528" w:rsidP="00A22817">
            <w:pPr>
              <w:rPr>
                <w:rFonts w:cstheme="minorHAnsi"/>
                <w:sz w:val="20"/>
                <w:szCs w:val="20"/>
                <w:highlight w:val="yellow"/>
              </w:rPr>
            </w:pPr>
            <w:r w:rsidRPr="003C2528">
              <w:rPr>
                <w:rFonts w:cstheme="minorHAnsi"/>
                <w:sz w:val="20"/>
                <w:szCs w:val="20"/>
              </w:rPr>
              <w:t xml:space="preserve">Can you sign like the birds?  Show me.  Did this story take place at night or </w:t>
            </w:r>
            <w:r>
              <w:rPr>
                <w:rFonts w:cstheme="minorHAnsi"/>
                <w:sz w:val="20"/>
                <w:szCs w:val="20"/>
              </w:rPr>
              <w:t>during</w:t>
            </w:r>
            <w:r w:rsidRPr="003C2528">
              <w:rPr>
                <w:rFonts w:cstheme="minorHAnsi"/>
                <w:sz w:val="20"/>
                <w:szCs w:val="20"/>
              </w:rPr>
              <w:t xml:space="preserve"> the day, how do you know? </w:t>
            </w:r>
          </w:p>
        </w:tc>
        <w:tc>
          <w:tcPr>
            <w:tcW w:w="3063" w:type="dxa"/>
            <w:shd w:val="clear" w:color="auto" w:fill="auto"/>
          </w:tcPr>
          <w:p w14:paraId="505592AD" w14:textId="2F288C98" w:rsidR="00B06311" w:rsidRPr="00B06311" w:rsidRDefault="001D3A75" w:rsidP="00B06311">
            <w:pPr>
              <w:rPr>
                <w:rFonts w:cstheme="minorHAnsi"/>
                <w:sz w:val="20"/>
                <w:szCs w:val="20"/>
              </w:rPr>
            </w:pPr>
            <w:r w:rsidRPr="00B06311">
              <w:rPr>
                <w:rFonts w:cstheme="minorHAnsi"/>
                <w:sz w:val="20"/>
                <w:szCs w:val="20"/>
              </w:rPr>
              <w:t>Tale of a Tadpole by Karen Wallace.</w:t>
            </w:r>
            <w:r w:rsidR="00235B21" w:rsidRPr="00B06311">
              <w:rPr>
                <w:rFonts w:cstheme="minorHAnsi"/>
                <w:sz w:val="20"/>
                <w:szCs w:val="20"/>
              </w:rPr>
              <w:t xml:space="preserve"> </w:t>
            </w:r>
            <w:hyperlink r:id="rId9" w:history="1">
              <w:r w:rsidR="00235B21" w:rsidRPr="00B06311">
                <w:rPr>
                  <w:rFonts w:cstheme="minorHAnsi"/>
                  <w:color w:val="0000FF"/>
                  <w:sz w:val="20"/>
                  <w:szCs w:val="20"/>
                  <w:u w:val="single"/>
                </w:rPr>
                <w:t>https://www.youtube.com/watch?v=MVEAWzs4tJw</w:t>
              </w:r>
            </w:hyperlink>
            <w:r w:rsidR="00B06311" w:rsidRPr="00B06311">
              <w:rPr>
                <w:rFonts w:cstheme="minorHAnsi"/>
                <w:sz w:val="20"/>
                <w:szCs w:val="20"/>
              </w:rPr>
              <w:t xml:space="preserve"> </w:t>
            </w:r>
            <w:r w:rsidR="00B06311" w:rsidRPr="00B06311">
              <w:rPr>
                <w:rFonts w:cstheme="minorHAnsi"/>
                <w:sz w:val="20"/>
                <w:szCs w:val="20"/>
              </w:rPr>
              <w:t>Have you changed as much as a Tadpole?</w:t>
            </w:r>
          </w:p>
          <w:p w14:paraId="7DE8CFA2" w14:textId="77777777" w:rsidR="00B06311" w:rsidRPr="00B06311" w:rsidRDefault="00B06311" w:rsidP="00B06311">
            <w:pPr>
              <w:rPr>
                <w:rFonts w:cstheme="minorHAnsi"/>
                <w:sz w:val="20"/>
                <w:szCs w:val="20"/>
              </w:rPr>
            </w:pPr>
            <w:r w:rsidRPr="00B06311">
              <w:rPr>
                <w:rFonts w:cstheme="minorHAnsi"/>
                <w:sz w:val="20"/>
                <w:szCs w:val="20"/>
              </w:rPr>
              <w:t>Do you think you could swim as fast as the tadpole to get away from the other animals?</w:t>
            </w:r>
          </w:p>
          <w:p w14:paraId="177CD514" w14:textId="6772836B" w:rsidR="005C6496" w:rsidRPr="00B06311" w:rsidRDefault="005C6496" w:rsidP="00FB5EF3">
            <w:pPr>
              <w:rPr>
                <w:rFonts w:cstheme="minorHAnsi"/>
                <w:sz w:val="20"/>
                <w:szCs w:val="20"/>
              </w:rPr>
            </w:pPr>
          </w:p>
        </w:tc>
        <w:tc>
          <w:tcPr>
            <w:tcW w:w="2693" w:type="dxa"/>
            <w:shd w:val="clear" w:color="auto" w:fill="auto"/>
          </w:tcPr>
          <w:p w14:paraId="613A2358" w14:textId="77777777" w:rsidR="00E31992" w:rsidRPr="00B06311" w:rsidRDefault="001D3A75" w:rsidP="00F44E98">
            <w:pPr>
              <w:rPr>
                <w:rFonts w:cstheme="minorHAnsi"/>
                <w:sz w:val="20"/>
                <w:szCs w:val="20"/>
              </w:rPr>
            </w:pPr>
            <w:r w:rsidRPr="00B06311">
              <w:rPr>
                <w:rFonts w:cstheme="minorHAnsi"/>
                <w:sz w:val="20"/>
                <w:szCs w:val="20"/>
              </w:rPr>
              <w:t>Over in the Meadow by Ezra Jack Keats</w:t>
            </w:r>
          </w:p>
          <w:p w14:paraId="2B07299F" w14:textId="1D905E23" w:rsidR="00235B21" w:rsidRPr="00B06311" w:rsidRDefault="00235B21" w:rsidP="00F44E98">
            <w:pPr>
              <w:rPr>
                <w:rFonts w:ascii="museo-sans-rounded" w:hAnsi="museo-sans-rounded"/>
                <w:color w:val="333F48"/>
                <w:shd w:val="clear" w:color="auto" w:fill="F2F4F5"/>
              </w:rPr>
            </w:pPr>
            <w:hyperlink r:id="rId10" w:history="1">
              <w:r w:rsidRPr="00B06311">
                <w:rPr>
                  <w:rFonts w:cstheme="minorHAnsi"/>
                  <w:color w:val="0000FF"/>
                  <w:sz w:val="20"/>
                  <w:szCs w:val="20"/>
                  <w:u w:val="single"/>
                </w:rPr>
                <w:t>https://www.youtube.com/watch?v=tRZbIDtA6bM</w:t>
              </w:r>
            </w:hyperlink>
            <w:r w:rsidR="003C2528" w:rsidRPr="00B06311">
              <w:rPr>
                <w:rFonts w:cstheme="minorHAnsi"/>
                <w:sz w:val="20"/>
                <w:szCs w:val="20"/>
              </w:rPr>
              <w:t xml:space="preserve"> I wonder do animals make anything that we could use, do you kno</w:t>
            </w:r>
            <w:r w:rsidR="00B06311" w:rsidRPr="00B06311">
              <w:rPr>
                <w:rFonts w:cstheme="minorHAnsi"/>
                <w:sz w:val="20"/>
                <w:szCs w:val="20"/>
              </w:rPr>
              <w:t>w</w:t>
            </w:r>
            <w:r w:rsidR="003C2528" w:rsidRPr="00B06311">
              <w:rPr>
                <w:rFonts w:cstheme="minorHAnsi"/>
                <w:sz w:val="20"/>
                <w:szCs w:val="20"/>
              </w:rPr>
              <w:t xml:space="preserve">?  </w:t>
            </w:r>
            <w:r w:rsidR="00B06311" w:rsidRPr="00B06311">
              <w:rPr>
                <w:rFonts w:cstheme="minorHAnsi"/>
                <w:sz w:val="20"/>
                <w:szCs w:val="20"/>
              </w:rPr>
              <w:t xml:space="preserve">What other animals live in a tree? </w:t>
            </w:r>
          </w:p>
        </w:tc>
        <w:tc>
          <w:tcPr>
            <w:tcW w:w="2880" w:type="dxa"/>
            <w:tcBorders>
              <w:bottom w:val="single" w:sz="4" w:space="0" w:color="auto"/>
            </w:tcBorders>
            <w:shd w:val="clear" w:color="auto" w:fill="auto"/>
          </w:tcPr>
          <w:p w14:paraId="5A270039" w14:textId="77777777" w:rsidR="003A6DFA" w:rsidRPr="00186B2C" w:rsidRDefault="003A6DFA" w:rsidP="00EA6D06">
            <w:pPr>
              <w:rPr>
                <w:rFonts w:cstheme="minorHAnsi"/>
                <w:sz w:val="20"/>
                <w:szCs w:val="20"/>
                <w:u w:val="single"/>
              </w:rPr>
            </w:pPr>
            <w:r w:rsidRPr="00186B2C">
              <w:rPr>
                <w:rFonts w:cstheme="minorHAnsi"/>
                <w:sz w:val="20"/>
                <w:szCs w:val="20"/>
              </w:rPr>
              <w:t xml:space="preserve">Giraffe Problems by Jory John </w:t>
            </w:r>
            <w:hyperlink r:id="rId11" w:history="1">
              <w:r w:rsidRPr="00186B2C">
                <w:rPr>
                  <w:rStyle w:val="Hyperlink"/>
                  <w:rFonts w:cstheme="minorHAnsi"/>
                  <w:sz w:val="20"/>
                  <w:szCs w:val="20"/>
                </w:rPr>
                <w:t>https://www.youtube.com/watch?v=-DkkbV2k36Q</w:t>
              </w:r>
            </w:hyperlink>
            <w:r w:rsidRPr="00186B2C">
              <w:rPr>
                <w:rFonts w:cstheme="minorHAnsi"/>
                <w:color w:val="0000FF"/>
                <w:sz w:val="20"/>
                <w:szCs w:val="20"/>
                <w:u w:val="single"/>
              </w:rPr>
              <w:t xml:space="preserve"> </w:t>
            </w:r>
          </w:p>
          <w:p w14:paraId="4CD48BEF" w14:textId="20234157" w:rsidR="00E02360" w:rsidRPr="00186B2C" w:rsidRDefault="003A6DFA" w:rsidP="00EA6D06">
            <w:pPr>
              <w:rPr>
                <w:rFonts w:cstheme="minorHAnsi"/>
                <w:sz w:val="20"/>
                <w:szCs w:val="20"/>
                <w:highlight w:val="yellow"/>
              </w:rPr>
            </w:pPr>
            <w:r w:rsidRPr="00186B2C">
              <w:rPr>
                <w:rFonts w:cstheme="minorHAnsi"/>
                <w:sz w:val="20"/>
                <w:szCs w:val="20"/>
              </w:rPr>
              <w:t>Is there something about you, you might want to change?</w:t>
            </w:r>
            <w:r w:rsidR="00455FCF" w:rsidRPr="00186B2C">
              <w:rPr>
                <w:rFonts w:cstheme="minorHAnsi"/>
                <w:sz w:val="20"/>
                <w:szCs w:val="20"/>
              </w:rPr>
              <w:t xml:space="preserve">  What makes you special?</w:t>
            </w:r>
          </w:p>
        </w:tc>
        <w:tc>
          <w:tcPr>
            <w:tcW w:w="2882" w:type="dxa"/>
            <w:shd w:val="clear" w:color="auto" w:fill="auto"/>
          </w:tcPr>
          <w:p w14:paraId="6CAA4D2E" w14:textId="1931994F" w:rsidR="003A6DFA" w:rsidRPr="006869CE" w:rsidRDefault="003A6DFA" w:rsidP="00EA6D06">
            <w:pPr>
              <w:rPr>
                <w:rFonts w:cstheme="minorHAnsi"/>
                <w:sz w:val="20"/>
                <w:szCs w:val="20"/>
              </w:rPr>
            </w:pPr>
            <w:r w:rsidRPr="00B06311">
              <w:rPr>
                <w:rFonts w:cstheme="minorHAnsi"/>
                <w:sz w:val="20"/>
                <w:szCs w:val="20"/>
              </w:rPr>
              <w:t xml:space="preserve">Giraffes Can’t Dance by Giles Andrea </w:t>
            </w:r>
            <w:r w:rsidR="00D83451" w:rsidRPr="00B06311">
              <w:rPr>
                <w:rFonts w:cstheme="minorHAnsi"/>
                <w:sz w:val="20"/>
                <w:szCs w:val="20"/>
              </w:rPr>
              <w:t>(English)</w:t>
            </w:r>
          </w:p>
          <w:p w14:paraId="24D88D97" w14:textId="77777777" w:rsidR="00D83451" w:rsidRDefault="003A6DFA" w:rsidP="00EA6D06">
            <w:pPr>
              <w:rPr>
                <w:rFonts w:cstheme="minorHAnsi"/>
                <w:sz w:val="20"/>
                <w:szCs w:val="20"/>
                <w:lang w:val="es-419"/>
              </w:rPr>
            </w:pPr>
            <w:hyperlink r:id="rId12" w:history="1">
              <w:r w:rsidRPr="00186B2C">
                <w:rPr>
                  <w:rFonts w:cstheme="minorHAnsi"/>
                  <w:color w:val="0000FF"/>
                  <w:sz w:val="20"/>
                  <w:szCs w:val="20"/>
                  <w:u w:val="single"/>
                  <w:lang w:val="es-419"/>
                </w:rPr>
                <w:t>https://www.youtube.com/watch?v=Zzb5Acl-n70</w:t>
              </w:r>
            </w:hyperlink>
            <w:r w:rsidR="00186B2C" w:rsidRPr="00186B2C">
              <w:rPr>
                <w:rFonts w:cstheme="minorHAnsi"/>
                <w:sz w:val="20"/>
                <w:szCs w:val="20"/>
                <w:lang w:val="es-419"/>
              </w:rPr>
              <w:t xml:space="preserve"> </w:t>
            </w:r>
          </w:p>
          <w:p w14:paraId="11091B21" w14:textId="1F22B2AE" w:rsidR="00186B2C" w:rsidRPr="00B06311" w:rsidRDefault="00186B2C" w:rsidP="00EA6D06">
            <w:pPr>
              <w:rPr>
                <w:rFonts w:cstheme="minorHAnsi"/>
                <w:sz w:val="20"/>
                <w:szCs w:val="20"/>
              </w:rPr>
            </w:pPr>
            <w:r w:rsidRPr="00B06311">
              <w:rPr>
                <w:rFonts w:cstheme="minorHAnsi"/>
                <w:sz w:val="20"/>
                <w:szCs w:val="20"/>
              </w:rPr>
              <w:t xml:space="preserve">Las </w:t>
            </w:r>
            <w:proofErr w:type="spellStart"/>
            <w:r w:rsidRPr="00B06311">
              <w:rPr>
                <w:rFonts w:cstheme="minorHAnsi"/>
                <w:sz w:val="20"/>
                <w:szCs w:val="20"/>
              </w:rPr>
              <w:t>Jirafas</w:t>
            </w:r>
            <w:proofErr w:type="spellEnd"/>
            <w:r w:rsidRPr="00B06311">
              <w:rPr>
                <w:rFonts w:cstheme="minorHAnsi"/>
                <w:sz w:val="20"/>
                <w:szCs w:val="20"/>
              </w:rPr>
              <w:t xml:space="preserve"> No </w:t>
            </w:r>
            <w:proofErr w:type="spellStart"/>
            <w:r w:rsidRPr="00B06311">
              <w:rPr>
                <w:rFonts w:cstheme="minorHAnsi"/>
                <w:sz w:val="20"/>
                <w:szCs w:val="20"/>
              </w:rPr>
              <w:t>Pueden</w:t>
            </w:r>
            <w:proofErr w:type="spellEnd"/>
            <w:r w:rsidRPr="00B06311">
              <w:rPr>
                <w:rFonts w:cstheme="minorHAnsi"/>
                <w:sz w:val="20"/>
                <w:szCs w:val="20"/>
              </w:rPr>
              <w:t xml:space="preserve"> </w:t>
            </w:r>
            <w:proofErr w:type="spellStart"/>
            <w:r w:rsidR="00D83451" w:rsidRPr="00B06311">
              <w:rPr>
                <w:rFonts w:cstheme="minorHAnsi"/>
                <w:sz w:val="20"/>
                <w:szCs w:val="20"/>
              </w:rPr>
              <w:t>Bailar</w:t>
            </w:r>
            <w:proofErr w:type="spellEnd"/>
            <w:r w:rsidR="00D83451" w:rsidRPr="00B06311">
              <w:rPr>
                <w:rFonts w:cstheme="minorHAnsi"/>
                <w:sz w:val="20"/>
                <w:szCs w:val="20"/>
              </w:rPr>
              <w:t xml:space="preserve"> </w:t>
            </w:r>
            <w:hyperlink r:id="rId13" w:history="1">
              <w:r w:rsidR="00B06311" w:rsidRPr="00B06311">
                <w:rPr>
                  <w:rStyle w:val="Hyperlink"/>
                  <w:sz w:val="20"/>
                  <w:szCs w:val="20"/>
                </w:rPr>
                <w:t>https://www.youtube.com/watch?v=VFLiD25KwSA</w:t>
              </w:r>
              <w:r w:rsidR="00B06311" w:rsidRPr="00B06311">
                <w:rPr>
                  <w:rStyle w:val="Hyperlink"/>
                  <w:rFonts w:cstheme="minorHAnsi"/>
                  <w:sz w:val="20"/>
                  <w:szCs w:val="20"/>
                </w:rPr>
                <w:t>(Spanish</w:t>
              </w:r>
            </w:hyperlink>
            <w:r w:rsidR="00B06311" w:rsidRPr="00B06311">
              <w:rPr>
                <w:rFonts w:cstheme="minorHAnsi"/>
                <w:sz w:val="20"/>
                <w:szCs w:val="20"/>
              </w:rPr>
              <w:t xml:space="preserve">  How do you th</w:t>
            </w:r>
            <w:r w:rsidR="00B06311">
              <w:rPr>
                <w:rFonts w:cstheme="minorHAnsi"/>
                <w:sz w:val="20"/>
                <w:szCs w:val="20"/>
              </w:rPr>
              <w:t>ink Gerald feels?  Should we dance however we like own way?</w:t>
            </w:r>
          </w:p>
        </w:tc>
      </w:tr>
      <w:tr w:rsidR="00F44E98" w14:paraId="744F691A" w14:textId="77777777" w:rsidTr="006869CE">
        <w:trPr>
          <w:cantSplit/>
          <w:trHeight w:val="1412"/>
        </w:trPr>
        <w:tc>
          <w:tcPr>
            <w:tcW w:w="625" w:type="dxa"/>
            <w:shd w:val="clear" w:color="auto" w:fill="F2F2F2" w:themeFill="background1" w:themeFillShade="F2"/>
            <w:textDirection w:val="tbRl"/>
          </w:tcPr>
          <w:p w14:paraId="7BAC236D" w14:textId="5D0F756C" w:rsidR="00F44E98" w:rsidRDefault="00F44E98" w:rsidP="00F44E98">
            <w:pPr>
              <w:ind w:left="113" w:right="113"/>
              <w:jc w:val="center"/>
            </w:pPr>
            <w:r>
              <w:t>WRITING/ ART</w:t>
            </w:r>
          </w:p>
        </w:tc>
        <w:tc>
          <w:tcPr>
            <w:tcW w:w="2877" w:type="dxa"/>
            <w:shd w:val="clear" w:color="auto" w:fill="F2F2F2" w:themeFill="background1" w:themeFillShade="F2"/>
          </w:tcPr>
          <w:p w14:paraId="791A1E08" w14:textId="049CFC69" w:rsidR="00880C6B" w:rsidRPr="006869CE" w:rsidRDefault="00CA3B81" w:rsidP="00A22817">
            <w:pPr>
              <w:pStyle w:val="ListParagraph"/>
              <w:ind w:left="0"/>
              <w:rPr>
                <w:rFonts w:cstheme="minorHAnsi"/>
                <w:sz w:val="20"/>
                <w:szCs w:val="20"/>
              </w:rPr>
            </w:pPr>
            <w:r w:rsidRPr="006869CE">
              <w:rPr>
                <w:rFonts w:cstheme="minorHAnsi"/>
                <w:sz w:val="20"/>
                <w:szCs w:val="20"/>
              </w:rPr>
              <w:t>Review</w:t>
            </w:r>
            <w:r w:rsidR="00880C6B" w:rsidRPr="006869CE">
              <w:rPr>
                <w:rFonts w:cstheme="minorHAnsi"/>
                <w:sz w:val="20"/>
                <w:szCs w:val="20"/>
              </w:rPr>
              <w:t xml:space="preserve"> last </w:t>
            </w:r>
            <w:r w:rsidRPr="006869CE">
              <w:rPr>
                <w:rFonts w:cstheme="minorHAnsi"/>
                <w:sz w:val="20"/>
                <w:szCs w:val="20"/>
              </w:rPr>
              <w:t>week’s</w:t>
            </w:r>
            <w:r w:rsidR="00880C6B" w:rsidRPr="006869CE">
              <w:rPr>
                <w:rFonts w:cstheme="minorHAnsi"/>
                <w:sz w:val="20"/>
                <w:szCs w:val="20"/>
              </w:rPr>
              <w:t xml:space="preserve"> sight words</w:t>
            </w:r>
            <w:r w:rsidRPr="006869CE">
              <w:rPr>
                <w:rFonts w:cstheme="minorHAnsi"/>
                <w:sz w:val="20"/>
                <w:szCs w:val="20"/>
              </w:rPr>
              <w:t>:</w:t>
            </w:r>
          </w:p>
          <w:p w14:paraId="2B05D7D9" w14:textId="158BF5A1" w:rsidR="00CA3B81" w:rsidRPr="006869CE" w:rsidRDefault="00880C6B" w:rsidP="00A22817">
            <w:pPr>
              <w:pStyle w:val="ListParagraph"/>
              <w:ind w:left="0"/>
              <w:rPr>
                <w:rFonts w:cstheme="minorHAnsi"/>
                <w:sz w:val="20"/>
                <w:szCs w:val="20"/>
              </w:rPr>
            </w:pPr>
            <w:r w:rsidRPr="006869CE">
              <w:rPr>
                <w:rFonts w:cstheme="minorHAnsi"/>
                <w:sz w:val="20"/>
                <w:szCs w:val="20"/>
              </w:rPr>
              <w:t>I, A, LIKE</w:t>
            </w:r>
          </w:p>
          <w:p w14:paraId="7A216875" w14:textId="77777777" w:rsidR="00CA3B81" w:rsidRPr="006869CE" w:rsidRDefault="00CA3B81" w:rsidP="00A22817">
            <w:pPr>
              <w:pStyle w:val="ListParagraph"/>
              <w:ind w:left="0"/>
              <w:rPr>
                <w:rFonts w:cstheme="minorHAnsi"/>
                <w:sz w:val="20"/>
                <w:szCs w:val="20"/>
              </w:rPr>
            </w:pPr>
          </w:p>
          <w:p w14:paraId="4696D531" w14:textId="684D3115" w:rsidR="00314D8B" w:rsidRPr="006869CE" w:rsidRDefault="00880C6B" w:rsidP="00A22817">
            <w:pPr>
              <w:pStyle w:val="ListParagraph"/>
              <w:ind w:left="0"/>
              <w:rPr>
                <w:rFonts w:cstheme="minorHAnsi"/>
                <w:sz w:val="20"/>
                <w:szCs w:val="20"/>
              </w:rPr>
            </w:pPr>
            <w:r w:rsidRPr="006869CE">
              <w:rPr>
                <w:rFonts w:cstheme="minorHAnsi"/>
                <w:sz w:val="20"/>
                <w:szCs w:val="20"/>
              </w:rPr>
              <w:t>We will be adding some new words:</w:t>
            </w:r>
            <w:r w:rsidR="00CA3B81" w:rsidRPr="006869CE">
              <w:rPr>
                <w:rFonts w:cstheme="minorHAnsi"/>
                <w:sz w:val="20"/>
                <w:szCs w:val="20"/>
              </w:rPr>
              <w:t xml:space="preserve">  </w:t>
            </w:r>
            <w:r w:rsidR="00D81462" w:rsidRPr="006869CE">
              <w:rPr>
                <w:rFonts w:cstheme="minorHAnsi"/>
                <w:sz w:val="20"/>
                <w:szCs w:val="20"/>
              </w:rPr>
              <w:t>IS, CAN</w:t>
            </w:r>
            <w:r w:rsidR="00CA3B81" w:rsidRPr="006869CE">
              <w:rPr>
                <w:rFonts w:cstheme="minorHAnsi"/>
                <w:sz w:val="20"/>
                <w:szCs w:val="20"/>
              </w:rPr>
              <w:t>,</w:t>
            </w:r>
            <w:r w:rsidR="00D81462" w:rsidRPr="006869CE">
              <w:rPr>
                <w:rFonts w:cstheme="minorHAnsi"/>
                <w:sz w:val="20"/>
                <w:szCs w:val="20"/>
              </w:rPr>
              <w:t xml:space="preserve"> GO</w:t>
            </w:r>
          </w:p>
          <w:p w14:paraId="1908F244" w14:textId="534679B2" w:rsidR="00880C6B" w:rsidRPr="006869CE" w:rsidRDefault="00CA3B81" w:rsidP="00A22817">
            <w:pPr>
              <w:pStyle w:val="ListParagraph"/>
              <w:ind w:left="0"/>
              <w:rPr>
                <w:rFonts w:cstheme="minorHAnsi"/>
                <w:sz w:val="20"/>
                <w:szCs w:val="20"/>
              </w:rPr>
            </w:pPr>
            <w:r w:rsidRPr="006869CE">
              <w:rPr>
                <w:rFonts w:cstheme="minorHAnsi"/>
                <w:sz w:val="20"/>
                <w:szCs w:val="20"/>
              </w:rPr>
              <w:t xml:space="preserve">On index cards, or a sheet of paper cut into pieces write the words, and have your child repeat the words.  </w:t>
            </w:r>
          </w:p>
          <w:p w14:paraId="24F13132" w14:textId="77777777" w:rsidR="00880C6B" w:rsidRPr="006869CE" w:rsidRDefault="00880C6B" w:rsidP="00A22817">
            <w:pPr>
              <w:pStyle w:val="ListParagraph"/>
              <w:ind w:left="0"/>
              <w:rPr>
                <w:rFonts w:cstheme="minorHAnsi"/>
                <w:sz w:val="20"/>
                <w:szCs w:val="20"/>
              </w:rPr>
            </w:pPr>
          </w:p>
          <w:p w14:paraId="15D81259" w14:textId="5BEDBE18" w:rsidR="00CA3B81" w:rsidRPr="006869CE" w:rsidRDefault="00CA3B81" w:rsidP="00A22817">
            <w:pPr>
              <w:pStyle w:val="ListParagraph"/>
              <w:ind w:left="0"/>
              <w:rPr>
                <w:rFonts w:cstheme="minorHAnsi"/>
                <w:sz w:val="20"/>
                <w:szCs w:val="20"/>
              </w:rPr>
            </w:pPr>
            <w:r w:rsidRPr="006869CE">
              <w:rPr>
                <w:rFonts w:cstheme="minorHAnsi"/>
                <w:sz w:val="20"/>
                <w:szCs w:val="20"/>
              </w:rPr>
              <w:t xml:space="preserve">Place the last weeks words with this week’s words face up on a table and say the word, and have your child pick that word up.  </w:t>
            </w:r>
          </w:p>
        </w:tc>
        <w:tc>
          <w:tcPr>
            <w:tcW w:w="3063" w:type="dxa"/>
            <w:shd w:val="clear" w:color="auto" w:fill="F2F2F2" w:themeFill="background1" w:themeFillShade="F2"/>
          </w:tcPr>
          <w:p w14:paraId="1D449CA7" w14:textId="4A048A87" w:rsidR="005863AE" w:rsidRPr="006869CE" w:rsidRDefault="001D3A75" w:rsidP="00AD6721">
            <w:pPr>
              <w:rPr>
                <w:rFonts w:cstheme="minorHAnsi"/>
                <w:sz w:val="20"/>
                <w:szCs w:val="20"/>
              </w:rPr>
            </w:pPr>
            <w:r w:rsidRPr="006869CE">
              <w:rPr>
                <w:rFonts w:cstheme="minorHAnsi"/>
                <w:sz w:val="20"/>
                <w:szCs w:val="20"/>
              </w:rPr>
              <w:t>Clay Animals:  Supply clay</w:t>
            </w:r>
            <w:r w:rsidR="006869CE">
              <w:rPr>
                <w:rFonts w:cstheme="minorHAnsi"/>
                <w:sz w:val="20"/>
                <w:szCs w:val="20"/>
              </w:rPr>
              <w:t xml:space="preserve"> or play dough</w:t>
            </w:r>
            <w:r w:rsidRPr="006869CE">
              <w:rPr>
                <w:rFonts w:cstheme="minorHAnsi"/>
                <w:sz w:val="20"/>
                <w:szCs w:val="20"/>
              </w:rPr>
              <w:t xml:space="preserve"> for the children to use to create the animal babies are studying. </w:t>
            </w:r>
            <w:r w:rsidR="006869CE">
              <w:rPr>
                <w:rFonts w:cstheme="minorHAnsi"/>
                <w:sz w:val="20"/>
                <w:szCs w:val="20"/>
              </w:rPr>
              <w:t>Show them</w:t>
            </w:r>
            <w:r w:rsidRPr="006869CE">
              <w:rPr>
                <w:rFonts w:cstheme="minorHAnsi"/>
                <w:sz w:val="20"/>
                <w:szCs w:val="20"/>
              </w:rPr>
              <w:t xml:space="preserve"> pictures of these animals for the children to reference as they create. Use the names of the animal babies frequently throughout this activity. Children can also use clay to create objects related to the animal babies such as food, homes, etc. </w:t>
            </w:r>
          </w:p>
        </w:tc>
        <w:tc>
          <w:tcPr>
            <w:tcW w:w="2693" w:type="dxa"/>
            <w:shd w:val="clear" w:color="auto" w:fill="F2F2F2" w:themeFill="background1" w:themeFillShade="F2"/>
          </w:tcPr>
          <w:p w14:paraId="7B0E3E6D" w14:textId="77777777" w:rsidR="00D81462" w:rsidRPr="006869CE" w:rsidRDefault="001D3A75" w:rsidP="00295D8A">
            <w:pPr>
              <w:rPr>
                <w:rFonts w:cstheme="minorHAnsi"/>
                <w:sz w:val="20"/>
                <w:szCs w:val="20"/>
              </w:rPr>
            </w:pPr>
            <w:r w:rsidRPr="006869CE">
              <w:rPr>
                <w:rFonts w:cstheme="minorHAnsi"/>
                <w:sz w:val="20"/>
                <w:szCs w:val="20"/>
              </w:rPr>
              <w:t xml:space="preserve">Bah! Said the </w:t>
            </w:r>
            <w:r w:rsidR="00235B21" w:rsidRPr="006869CE">
              <w:rPr>
                <w:rFonts w:cstheme="minorHAnsi"/>
                <w:sz w:val="20"/>
                <w:szCs w:val="20"/>
              </w:rPr>
              <w:t>Baby by</w:t>
            </w:r>
            <w:r w:rsidRPr="006869CE">
              <w:rPr>
                <w:rFonts w:cstheme="minorHAnsi"/>
                <w:sz w:val="20"/>
                <w:szCs w:val="20"/>
              </w:rPr>
              <w:t xml:space="preserve"> Jennifer </w:t>
            </w:r>
            <w:proofErr w:type="spellStart"/>
            <w:r w:rsidRPr="006869CE">
              <w:rPr>
                <w:rFonts w:cstheme="minorHAnsi"/>
                <w:sz w:val="20"/>
                <w:szCs w:val="20"/>
              </w:rPr>
              <w:t>Plecas</w:t>
            </w:r>
            <w:proofErr w:type="spellEnd"/>
            <w:r w:rsidRPr="006869CE">
              <w:rPr>
                <w:rFonts w:cstheme="minorHAnsi"/>
                <w:sz w:val="20"/>
                <w:szCs w:val="20"/>
              </w:rPr>
              <w:t xml:space="preserve">.  </w:t>
            </w:r>
            <w:hyperlink r:id="rId14" w:history="1">
              <w:r w:rsidR="00D81462" w:rsidRPr="006869CE">
                <w:rPr>
                  <w:rFonts w:cstheme="minorHAnsi"/>
                  <w:color w:val="0000FF"/>
                  <w:sz w:val="20"/>
                  <w:szCs w:val="20"/>
                  <w:u w:val="single"/>
                </w:rPr>
                <w:t>https://www.youtube.com/watch?v=V32BT_rADps</w:t>
              </w:r>
            </w:hyperlink>
            <w:r w:rsidR="00D81462" w:rsidRPr="006869CE">
              <w:rPr>
                <w:rFonts w:cstheme="minorHAnsi"/>
                <w:sz w:val="20"/>
                <w:szCs w:val="20"/>
              </w:rPr>
              <w:t xml:space="preserve"> Ask your children to</w:t>
            </w:r>
            <w:r w:rsidRPr="006869CE">
              <w:rPr>
                <w:rFonts w:cstheme="minorHAnsi"/>
                <w:sz w:val="20"/>
                <w:szCs w:val="20"/>
              </w:rPr>
              <w:t xml:space="preserve"> think of other words that start with the /B/ sound. </w:t>
            </w:r>
          </w:p>
          <w:p w14:paraId="6C3A6E9C" w14:textId="29D8BE6E" w:rsidR="00EE112A" w:rsidRPr="006869CE" w:rsidRDefault="001D3A75" w:rsidP="00295D8A">
            <w:pPr>
              <w:rPr>
                <w:rFonts w:cstheme="minorHAnsi"/>
                <w:sz w:val="20"/>
                <w:szCs w:val="20"/>
              </w:rPr>
            </w:pPr>
            <w:r w:rsidRPr="006869CE">
              <w:rPr>
                <w:rFonts w:cstheme="minorHAnsi"/>
                <w:sz w:val="20"/>
                <w:szCs w:val="20"/>
              </w:rPr>
              <w:t>Additionally, suggest other things babies might say such as “Da” and invite children to consider what the baby might be saying</w:t>
            </w:r>
          </w:p>
        </w:tc>
        <w:tc>
          <w:tcPr>
            <w:tcW w:w="2880" w:type="dxa"/>
            <w:tcBorders>
              <w:bottom w:val="single" w:sz="4" w:space="0" w:color="auto"/>
            </w:tcBorders>
            <w:shd w:val="clear" w:color="auto" w:fill="F2F2F2" w:themeFill="background1" w:themeFillShade="F2"/>
          </w:tcPr>
          <w:p w14:paraId="5684B148" w14:textId="5EBFC6A1" w:rsidR="00CA3B81" w:rsidRPr="006869CE" w:rsidRDefault="00CA3B81" w:rsidP="00F44E98">
            <w:pPr>
              <w:rPr>
                <w:rFonts w:cstheme="minorHAnsi"/>
                <w:sz w:val="20"/>
                <w:szCs w:val="20"/>
              </w:rPr>
            </w:pPr>
            <w:r w:rsidRPr="006869CE">
              <w:rPr>
                <w:rFonts w:cstheme="minorHAnsi"/>
                <w:sz w:val="20"/>
                <w:szCs w:val="20"/>
              </w:rPr>
              <w:t>Review the sight words</w:t>
            </w:r>
          </w:p>
          <w:p w14:paraId="7E33EF4B" w14:textId="2A1AE7C5" w:rsidR="00CA3B81" w:rsidRPr="006869CE" w:rsidRDefault="00CA3B81" w:rsidP="00F44E98">
            <w:pPr>
              <w:rPr>
                <w:rFonts w:cstheme="minorHAnsi"/>
                <w:sz w:val="20"/>
                <w:szCs w:val="20"/>
              </w:rPr>
            </w:pPr>
            <w:r w:rsidRPr="006869CE">
              <w:rPr>
                <w:rFonts w:cstheme="minorHAnsi"/>
                <w:sz w:val="20"/>
                <w:szCs w:val="20"/>
              </w:rPr>
              <w:t xml:space="preserve">I, A, LIKE, </w:t>
            </w:r>
            <w:r w:rsidR="00D81462" w:rsidRPr="006869CE">
              <w:rPr>
                <w:rFonts w:cstheme="minorHAnsi"/>
                <w:sz w:val="20"/>
                <w:szCs w:val="20"/>
              </w:rPr>
              <w:t xml:space="preserve">IS, CAN, </w:t>
            </w:r>
            <w:r w:rsidR="00D81462" w:rsidRPr="006869CE">
              <w:rPr>
                <w:rFonts w:cstheme="minorHAnsi"/>
                <w:sz w:val="20"/>
                <w:szCs w:val="20"/>
              </w:rPr>
              <w:t>GO</w:t>
            </w:r>
          </w:p>
          <w:p w14:paraId="653A448F" w14:textId="77777777" w:rsidR="00D81462" w:rsidRPr="006869CE" w:rsidRDefault="00D81462" w:rsidP="00F44E98">
            <w:pPr>
              <w:rPr>
                <w:rFonts w:cstheme="minorHAnsi"/>
                <w:sz w:val="20"/>
                <w:szCs w:val="20"/>
              </w:rPr>
            </w:pPr>
          </w:p>
          <w:p w14:paraId="18B23C81" w14:textId="03C07D2D" w:rsidR="00580EE9" w:rsidRPr="006869CE" w:rsidRDefault="00880C6B" w:rsidP="00F44E98">
            <w:pPr>
              <w:rPr>
                <w:rFonts w:cstheme="minorHAnsi"/>
                <w:sz w:val="20"/>
                <w:szCs w:val="20"/>
              </w:rPr>
            </w:pPr>
            <w:r w:rsidRPr="006869CE">
              <w:rPr>
                <w:rFonts w:cstheme="minorHAnsi"/>
                <w:sz w:val="20"/>
                <w:szCs w:val="20"/>
              </w:rPr>
              <w:t>Write sentences with the sight words</w:t>
            </w:r>
            <w:r w:rsidR="006869CE" w:rsidRPr="006869CE">
              <w:rPr>
                <w:rFonts w:cstheme="minorHAnsi"/>
                <w:sz w:val="20"/>
                <w:szCs w:val="20"/>
              </w:rPr>
              <w:t xml:space="preserve">.  Have the sight words present so they can copy the words. </w:t>
            </w:r>
          </w:p>
        </w:tc>
        <w:tc>
          <w:tcPr>
            <w:tcW w:w="2882" w:type="dxa"/>
            <w:shd w:val="clear" w:color="auto" w:fill="F2F2F2" w:themeFill="background1" w:themeFillShade="F2"/>
          </w:tcPr>
          <w:p w14:paraId="4DDC5F6B" w14:textId="77777777" w:rsidR="006869CE" w:rsidRDefault="001D3A75" w:rsidP="00F44E98">
            <w:pPr>
              <w:rPr>
                <w:rFonts w:cstheme="minorHAnsi"/>
                <w:sz w:val="20"/>
                <w:szCs w:val="20"/>
              </w:rPr>
            </w:pPr>
            <w:r w:rsidRPr="006869CE">
              <w:rPr>
                <w:rFonts w:cstheme="minorHAnsi"/>
                <w:sz w:val="20"/>
                <w:szCs w:val="20"/>
              </w:rPr>
              <w:t xml:space="preserve">Baby Dolls: Provide an outline of a baby for children to trace, cut out and use as a paper doll. Supply materials such as yarn, cloth samples, markers, etc., for children to use to create a clothing and supplies to care for their dolls. </w:t>
            </w:r>
          </w:p>
          <w:p w14:paraId="08C7CEA6" w14:textId="42BF40FA" w:rsidR="008613FD" w:rsidRPr="006869CE" w:rsidRDefault="006869CE" w:rsidP="00F44E98">
            <w:pPr>
              <w:rPr>
                <w:rFonts w:cstheme="minorHAnsi"/>
                <w:sz w:val="20"/>
                <w:szCs w:val="20"/>
              </w:rPr>
            </w:pPr>
            <w:r>
              <w:rPr>
                <w:rFonts w:cstheme="minorHAnsi"/>
                <w:sz w:val="20"/>
                <w:szCs w:val="20"/>
              </w:rPr>
              <w:t xml:space="preserve">You can also </w:t>
            </w:r>
            <w:r w:rsidR="001D3A75" w:rsidRPr="006869CE">
              <w:rPr>
                <w:rFonts w:cstheme="minorHAnsi"/>
                <w:sz w:val="20"/>
                <w:szCs w:val="20"/>
              </w:rPr>
              <w:t>use socks to create baby dolls. Stuff the sock with quilt batting (stuffing) and secure the end closed (using rubber bands, glue, tape, etc.). Invite children to draw a face on the baby and use squares of fabric to create blankets to swaddle the baby.</w:t>
            </w:r>
          </w:p>
        </w:tc>
      </w:tr>
      <w:tr w:rsidR="00F44E98" w14:paraId="67EE4613" w14:textId="77777777" w:rsidTr="00880C6B">
        <w:trPr>
          <w:cantSplit/>
          <w:trHeight w:val="1205"/>
        </w:trPr>
        <w:tc>
          <w:tcPr>
            <w:tcW w:w="625" w:type="dxa"/>
            <w:textDirection w:val="tbRl"/>
          </w:tcPr>
          <w:p w14:paraId="76F1C169" w14:textId="6C0E70DF" w:rsidR="00F44E98" w:rsidRDefault="00F44E98" w:rsidP="00F44E98">
            <w:pPr>
              <w:ind w:left="113" w:right="113"/>
              <w:jc w:val="center"/>
            </w:pPr>
            <w:r>
              <w:lastRenderedPageBreak/>
              <w:t>SCIENCE</w:t>
            </w:r>
          </w:p>
        </w:tc>
        <w:tc>
          <w:tcPr>
            <w:tcW w:w="2877" w:type="dxa"/>
            <w:shd w:val="clear" w:color="auto" w:fill="auto"/>
          </w:tcPr>
          <w:p w14:paraId="3C3BC2EF" w14:textId="293A4B1D" w:rsidR="00880C6B" w:rsidRPr="006869CE" w:rsidRDefault="00880C6B" w:rsidP="00D63AB2">
            <w:pPr>
              <w:rPr>
                <w:rFonts w:cstheme="minorHAnsi"/>
                <w:b/>
                <w:bCs/>
                <w:sz w:val="20"/>
                <w:szCs w:val="20"/>
              </w:rPr>
            </w:pPr>
            <w:r w:rsidRPr="006869CE">
              <w:rPr>
                <w:rFonts w:cstheme="minorHAnsi"/>
                <w:b/>
                <w:bCs/>
                <w:sz w:val="20"/>
                <w:szCs w:val="20"/>
              </w:rPr>
              <w:t>ANIMAL STUDY</w:t>
            </w:r>
          </w:p>
          <w:p w14:paraId="3395CE2F" w14:textId="04F4BE78" w:rsidR="003118ED" w:rsidRPr="006869CE" w:rsidRDefault="00880C6B" w:rsidP="00D63AB2">
            <w:pPr>
              <w:rPr>
                <w:rFonts w:cstheme="minorHAnsi"/>
                <w:sz w:val="20"/>
                <w:szCs w:val="20"/>
              </w:rPr>
            </w:pPr>
            <w:r w:rsidRPr="006869CE">
              <w:rPr>
                <w:rFonts w:cstheme="minorHAnsi"/>
                <w:sz w:val="20"/>
                <w:szCs w:val="20"/>
              </w:rPr>
              <w:t>H</w:t>
            </w:r>
            <w:r w:rsidR="001D3A75" w:rsidRPr="006869CE">
              <w:rPr>
                <w:rFonts w:cstheme="minorHAnsi"/>
                <w:sz w:val="20"/>
                <w:szCs w:val="20"/>
              </w:rPr>
              <w:t xml:space="preserve">elp </w:t>
            </w:r>
            <w:r w:rsidRPr="006869CE">
              <w:rPr>
                <w:rFonts w:cstheme="minorHAnsi"/>
                <w:sz w:val="20"/>
                <w:szCs w:val="20"/>
              </w:rPr>
              <w:t>your</w:t>
            </w:r>
            <w:r w:rsidR="001D3A75" w:rsidRPr="006869CE">
              <w:rPr>
                <w:rFonts w:cstheme="minorHAnsi"/>
                <w:sz w:val="20"/>
                <w:szCs w:val="20"/>
              </w:rPr>
              <w:t xml:space="preserve"> child with his/her animal baby investigation.</w:t>
            </w:r>
            <w:r w:rsidRPr="006869CE">
              <w:rPr>
                <w:rFonts w:cstheme="minorHAnsi"/>
                <w:sz w:val="20"/>
                <w:szCs w:val="20"/>
              </w:rPr>
              <w:t xml:space="preserve"> You can do </w:t>
            </w:r>
            <w:r w:rsidR="001D3A75" w:rsidRPr="006869CE">
              <w:rPr>
                <w:rFonts w:cstheme="minorHAnsi"/>
                <w:sz w:val="20"/>
                <w:szCs w:val="20"/>
              </w:rPr>
              <w:t>online research, read books or magazines about their child’s animal together at home,</w:t>
            </w:r>
            <w:r w:rsidRPr="006869CE">
              <w:rPr>
                <w:rFonts w:cstheme="minorHAnsi"/>
                <w:sz w:val="20"/>
                <w:szCs w:val="20"/>
              </w:rPr>
              <w:t xml:space="preserve"> visit a zoo online</w:t>
            </w:r>
            <w:r w:rsidR="001D3A75" w:rsidRPr="006869CE">
              <w:rPr>
                <w:rFonts w:cstheme="minorHAnsi"/>
                <w:sz w:val="20"/>
                <w:szCs w:val="20"/>
              </w:rPr>
              <w:t xml:space="preserve">. </w:t>
            </w:r>
            <w:r w:rsidRPr="006869CE">
              <w:rPr>
                <w:rFonts w:cstheme="minorHAnsi"/>
                <w:sz w:val="20"/>
                <w:szCs w:val="20"/>
              </w:rPr>
              <w:t>You and your child</w:t>
            </w:r>
            <w:r w:rsidR="001D3A75" w:rsidRPr="006869CE">
              <w:rPr>
                <w:rFonts w:cstheme="minorHAnsi"/>
                <w:sz w:val="20"/>
                <w:szCs w:val="20"/>
              </w:rPr>
              <w:t xml:space="preserve"> can write or draw pictures about the information</w:t>
            </w:r>
            <w:r w:rsidRPr="006869CE">
              <w:rPr>
                <w:rFonts w:cstheme="minorHAnsi"/>
                <w:sz w:val="20"/>
                <w:szCs w:val="20"/>
              </w:rPr>
              <w:t xml:space="preserve"> you</w:t>
            </w:r>
            <w:r w:rsidR="001D3A75" w:rsidRPr="006869CE">
              <w:rPr>
                <w:rFonts w:cstheme="minorHAnsi"/>
                <w:sz w:val="20"/>
                <w:szCs w:val="20"/>
              </w:rPr>
              <w:t xml:space="preserve"> gather together.</w:t>
            </w:r>
            <w:r w:rsidRPr="006869CE">
              <w:rPr>
                <w:rFonts w:cstheme="minorHAnsi"/>
                <w:sz w:val="20"/>
                <w:szCs w:val="20"/>
              </w:rPr>
              <w:t xml:space="preserve"> Questions to answer:  Where does your animal live?  What is your animal well know for? How tall/small is it?  What do they eat?  How much do they eat?</w:t>
            </w:r>
          </w:p>
        </w:tc>
        <w:tc>
          <w:tcPr>
            <w:tcW w:w="3063" w:type="dxa"/>
            <w:shd w:val="clear" w:color="auto" w:fill="auto"/>
          </w:tcPr>
          <w:p w14:paraId="1513B06D" w14:textId="6DAFD3C5" w:rsidR="004424BE" w:rsidRPr="006869CE" w:rsidRDefault="001D3A75" w:rsidP="00EA6D06">
            <w:pPr>
              <w:rPr>
                <w:rFonts w:cstheme="minorHAnsi"/>
                <w:sz w:val="20"/>
                <w:szCs w:val="20"/>
              </w:rPr>
            </w:pPr>
            <w:r w:rsidRPr="006869CE">
              <w:rPr>
                <w:rFonts w:cstheme="minorHAnsi"/>
                <w:b/>
                <w:bCs/>
                <w:sz w:val="20"/>
                <w:szCs w:val="20"/>
              </w:rPr>
              <w:t>Veterinarian:</w:t>
            </w:r>
            <w:r w:rsidRPr="006869CE">
              <w:rPr>
                <w:rFonts w:cstheme="minorHAnsi"/>
                <w:sz w:val="20"/>
                <w:szCs w:val="20"/>
              </w:rPr>
              <w:t xml:space="preserve">  </w:t>
            </w:r>
            <w:r w:rsidR="00880C6B" w:rsidRPr="006869CE">
              <w:rPr>
                <w:rFonts w:cstheme="minorHAnsi"/>
                <w:sz w:val="20"/>
                <w:szCs w:val="20"/>
              </w:rPr>
              <w:t xml:space="preserve">Make a small area into </w:t>
            </w:r>
            <w:r w:rsidRPr="006869CE">
              <w:rPr>
                <w:rFonts w:cstheme="minorHAnsi"/>
                <w:sz w:val="20"/>
                <w:szCs w:val="20"/>
              </w:rPr>
              <w:t>a veterinarian’s office. Provide instruments for the children to use to care for the animals they are investigating. Also supply paper and writing utensils for the children to take notes about the care of the animals, schedule appointments, etc. Use the word veterinarian</w:t>
            </w:r>
            <w:r w:rsidR="00880C6B" w:rsidRPr="006869CE">
              <w:rPr>
                <w:rFonts w:cstheme="minorHAnsi"/>
                <w:sz w:val="20"/>
                <w:szCs w:val="20"/>
              </w:rPr>
              <w:t xml:space="preserve">, </w:t>
            </w:r>
            <w:r w:rsidRPr="006869CE">
              <w:rPr>
                <w:rFonts w:cstheme="minorHAnsi"/>
                <w:sz w:val="20"/>
                <w:szCs w:val="20"/>
              </w:rPr>
              <w:t>appointment and animal baby names frequently as children play.</w:t>
            </w:r>
          </w:p>
        </w:tc>
        <w:tc>
          <w:tcPr>
            <w:tcW w:w="2693" w:type="dxa"/>
            <w:shd w:val="clear" w:color="auto" w:fill="auto"/>
          </w:tcPr>
          <w:p w14:paraId="21DEE736" w14:textId="7E32D6D4" w:rsidR="00880C6B" w:rsidRPr="006869CE" w:rsidRDefault="00880C6B" w:rsidP="003E1A38">
            <w:pPr>
              <w:rPr>
                <w:rFonts w:cstheme="minorHAnsi"/>
                <w:b/>
                <w:bCs/>
                <w:sz w:val="20"/>
                <w:szCs w:val="20"/>
              </w:rPr>
            </w:pPr>
            <w:r w:rsidRPr="006869CE">
              <w:rPr>
                <w:rFonts w:cstheme="minorHAnsi"/>
                <w:b/>
                <w:bCs/>
                <w:sz w:val="20"/>
                <w:szCs w:val="20"/>
              </w:rPr>
              <w:t xml:space="preserve">ANIMAL STUDY CONTINUED </w:t>
            </w:r>
          </w:p>
          <w:p w14:paraId="2F6406C9" w14:textId="3E169F94" w:rsidR="001A6C3D" w:rsidRPr="006869CE" w:rsidRDefault="00880C6B" w:rsidP="003E1A38">
            <w:pPr>
              <w:rPr>
                <w:rFonts w:cstheme="minorHAnsi"/>
                <w:sz w:val="20"/>
                <w:szCs w:val="20"/>
                <w:highlight w:val="yellow"/>
              </w:rPr>
            </w:pPr>
            <w:r w:rsidRPr="006869CE">
              <w:rPr>
                <w:rFonts w:cstheme="minorHAnsi"/>
                <w:sz w:val="20"/>
                <w:szCs w:val="20"/>
              </w:rPr>
              <w:t>Help your child with his/her animal baby investigation. You can do online research, read books or magazines about their child’s animal together at home, visit a zoo online. You and your child can write or draw pictures about the information you gather together.</w:t>
            </w:r>
            <w:r w:rsidRPr="006869CE">
              <w:rPr>
                <w:rFonts w:cstheme="minorHAnsi"/>
                <w:sz w:val="20"/>
                <w:szCs w:val="20"/>
              </w:rPr>
              <w:t xml:space="preserve">  Do they drink a lot of water?  When they are all with their friends what are they called?  What are the boys /girls called?  How long do they live?</w:t>
            </w:r>
          </w:p>
        </w:tc>
        <w:tc>
          <w:tcPr>
            <w:tcW w:w="2880" w:type="dxa"/>
            <w:tcBorders>
              <w:top w:val="single" w:sz="4" w:space="0" w:color="auto"/>
            </w:tcBorders>
            <w:shd w:val="clear" w:color="auto" w:fill="auto"/>
          </w:tcPr>
          <w:p w14:paraId="2B6527E9" w14:textId="7D4ECEE1" w:rsidR="005767DB" w:rsidRPr="006869CE" w:rsidRDefault="001D3A75" w:rsidP="00C067AD">
            <w:pPr>
              <w:rPr>
                <w:rFonts w:cstheme="minorHAnsi"/>
                <w:sz w:val="20"/>
                <w:szCs w:val="20"/>
                <w:highlight w:val="yellow"/>
              </w:rPr>
            </w:pPr>
            <w:r w:rsidRPr="006869CE">
              <w:rPr>
                <w:rFonts w:cstheme="minorHAnsi"/>
                <w:b/>
                <w:bCs/>
                <w:sz w:val="20"/>
                <w:szCs w:val="20"/>
              </w:rPr>
              <w:t xml:space="preserve">Hatch from an </w:t>
            </w:r>
            <w:r w:rsidRPr="006869CE">
              <w:rPr>
                <w:rFonts w:cstheme="minorHAnsi"/>
                <w:b/>
                <w:bCs/>
                <w:sz w:val="20"/>
                <w:szCs w:val="20"/>
              </w:rPr>
              <w:t>Egg:</w:t>
            </w:r>
            <w:r w:rsidRPr="006869CE">
              <w:rPr>
                <w:rFonts w:cstheme="minorHAnsi"/>
                <w:sz w:val="20"/>
                <w:szCs w:val="20"/>
              </w:rPr>
              <w:t xml:space="preserve">  </w:t>
            </w:r>
            <w:r w:rsidR="00880C6B" w:rsidRPr="006869CE">
              <w:rPr>
                <w:rFonts w:cstheme="minorHAnsi"/>
                <w:sz w:val="20"/>
                <w:szCs w:val="20"/>
              </w:rPr>
              <w:t xml:space="preserve">Using the </w:t>
            </w:r>
            <w:r w:rsidRPr="006869CE">
              <w:rPr>
                <w:rFonts w:cstheme="minorHAnsi"/>
                <w:sz w:val="20"/>
                <w:szCs w:val="20"/>
              </w:rPr>
              <w:t xml:space="preserve">small plastic eggs that open. Put various small plastic animal babies or pictures of animal babies (some that hatch from eggs and some that do not) inside and invite </w:t>
            </w:r>
            <w:r w:rsidR="00880C6B" w:rsidRPr="006869CE">
              <w:rPr>
                <w:rFonts w:cstheme="minorHAnsi"/>
                <w:sz w:val="20"/>
                <w:szCs w:val="20"/>
              </w:rPr>
              <w:t>your child</w:t>
            </w:r>
            <w:r w:rsidRPr="006869CE">
              <w:rPr>
                <w:rFonts w:cstheme="minorHAnsi"/>
                <w:sz w:val="20"/>
                <w:szCs w:val="20"/>
              </w:rPr>
              <w:t xml:space="preserve"> to open the eggs and determine if the animal inside hatches from an egg or not and sort them into two piles accordingly. Use the names of the animal babies as well as the corresponding adult animals frequently throughout this activity.  </w:t>
            </w:r>
          </w:p>
        </w:tc>
        <w:tc>
          <w:tcPr>
            <w:tcW w:w="2882" w:type="dxa"/>
            <w:shd w:val="clear" w:color="auto" w:fill="auto"/>
          </w:tcPr>
          <w:p w14:paraId="5B6EA7B0" w14:textId="7034CB29" w:rsidR="00880C6B" w:rsidRPr="006869CE" w:rsidRDefault="00880C6B" w:rsidP="004F2EA4">
            <w:pPr>
              <w:shd w:val="clear" w:color="auto" w:fill="FFFFFF"/>
              <w:outlineLvl w:val="2"/>
              <w:rPr>
                <w:rFonts w:cstheme="minorHAnsi"/>
                <w:sz w:val="20"/>
                <w:szCs w:val="20"/>
              </w:rPr>
            </w:pPr>
            <w:r w:rsidRPr="006869CE">
              <w:rPr>
                <w:rFonts w:cstheme="minorHAnsi"/>
                <w:sz w:val="20"/>
                <w:szCs w:val="20"/>
              </w:rPr>
              <w:t xml:space="preserve">Wild </w:t>
            </w:r>
            <w:proofErr w:type="spellStart"/>
            <w:r w:rsidRPr="006869CE">
              <w:rPr>
                <w:rFonts w:cstheme="minorHAnsi"/>
                <w:sz w:val="20"/>
                <w:szCs w:val="20"/>
              </w:rPr>
              <w:t>Kratts</w:t>
            </w:r>
            <w:proofErr w:type="spellEnd"/>
            <w:r w:rsidRPr="006869CE">
              <w:rPr>
                <w:rFonts w:cstheme="minorHAnsi"/>
                <w:sz w:val="20"/>
                <w:szCs w:val="20"/>
              </w:rPr>
              <w:t>, Neck and Neck (Giraffe Episode)</w:t>
            </w:r>
          </w:p>
          <w:p w14:paraId="5A2BC401" w14:textId="77777777" w:rsidR="00DE1419" w:rsidRPr="006869CE" w:rsidRDefault="00880C6B" w:rsidP="004F2EA4">
            <w:pPr>
              <w:shd w:val="clear" w:color="auto" w:fill="FFFFFF"/>
              <w:outlineLvl w:val="2"/>
              <w:rPr>
                <w:rFonts w:cstheme="minorHAnsi"/>
                <w:sz w:val="20"/>
                <w:szCs w:val="20"/>
              </w:rPr>
            </w:pPr>
            <w:hyperlink r:id="rId15" w:history="1">
              <w:r w:rsidRPr="006869CE">
                <w:rPr>
                  <w:rStyle w:val="Hyperlink"/>
                  <w:rFonts w:cstheme="minorHAnsi"/>
                  <w:sz w:val="20"/>
                  <w:szCs w:val="20"/>
                </w:rPr>
                <w:t>https://www.youtube.com/watch?v=27G30Qd1LRk</w:t>
              </w:r>
            </w:hyperlink>
          </w:p>
          <w:p w14:paraId="62B8D5C8" w14:textId="744A1C47" w:rsidR="00880C6B" w:rsidRPr="006869CE" w:rsidRDefault="00880C6B" w:rsidP="004F2EA4">
            <w:pPr>
              <w:shd w:val="clear" w:color="auto" w:fill="FFFFFF"/>
              <w:outlineLvl w:val="2"/>
              <w:rPr>
                <w:rFonts w:eastAsia="Times New Roman" w:cstheme="minorHAnsi"/>
                <w:color w:val="414042"/>
                <w:sz w:val="20"/>
                <w:szCs w:val="20"/>
              </w:rPr>
            </w:pPr>
          </w:p>
        </w:tc>
      </w:tr>
      <w:tr w:rsidR="00836889" w:rsidRPr="002E2590" w14:paraId="4ACF69E2" w14:textId="77777777" w:rsidTr="009A3F6B">
        <w:trPr>
          <w:cantSplit/>
          <w:trHeight w:val="1134"/>
        </w:trPr>
        <w:tc>
          <w:tcPr>
            <w:tcW w:w="625" w:type="dxa"/>
            <w:shd w:val="clear" w:color="auto" w:fill="F2F2F2" w:themeFill="background1" w:themeFillShade="F2"/>
            <w:textDirection w:val="tbRl"/>
          </w:tcPr>
          <w:p w14:paraId="300E1CC1" w14:textId="5F7D6177" w:rsidR="00836889" w:rsidRDefault="00836889" w:rsidP="00836889">
            <w:pPr>
              <w:ind w:left="113" w:right="113"/>
              <w:jc w:val="center"/>
            </w:pPr>
            <w:r>
              <w:t>MATH</w:t>
            </w:r>
          </w:p>
        </w:tc>
        <w:tc>
          <w:tcPr>
            <w:tcW w:w="2877" w:type="dxa"/>
            <w:shd w:val="clear" w:color="auto" w:fill="F2F2F2" w:themeFill="background1" w:themeFillShade="F2"/>
          </w:tcPr>
          <w:p w14:paraId="2871ED29" w14:textId="7537EB60" w:rsidR="00836889" w:rsidRPr="006869CE" w:rsidRDefault="006869CE" w:rsidP="00BD29D4">
            <w:pPr>
              <w:rPr>
                <w:rFonts w:cstheme="minorHAnsi"/>
                <w:sz w:val="20"/>
                <w:szCs w:val="20"/>
              </w:rPr>
            </w:pPr>
            <w:r w:rsidRPr="006869CE">
              <w:rPr>
                <w:rFonts w:cstheme="minorHAnsi"/>
                <w:b/>
                <w:bCs/>
                <w:sz w:val="20"/>
                <w:szCs w:val="20"/>
              </w:rPr>
              <w:t>SHOP</w:t>
            </w:r>
            <w:r>
              <w:rPr>
                <w:rFonts w:cstheme="minorHAnsi"/>
                <w:b/>
                <w:bCs/>
                <w:sz w:val="20"/>
                <w:szCs w:val="20"/>
              </w:rPr>
              <w:t xml:space="preserve"> – </w:t>
            </w:r>
            <w:r w:rsidRPr="006869CE">
              <w:rPr>
                <w:rFonts w:cstheme="minorHAnsi"/>
                <w:sz w:val="20"/>
                <w:szCs w:val="20"/>
              </w:rPr>
              <w:t>Show children a box of 4 items</w:t>
            </w:r>
            <w:r w:rsidR="00F37F71">
              <w:rPr>
                <w:rFonts w:cstheme="minorHAnsi"/>
                <w:sz w:val="20"/>
                <w:szCs w:val="20"/>
              </w:rPr>
              <w:t xml:space="preserve"> (Cars, Legos, </w:t>
            </w:r>
            <w:proofErr w:type="spellStart"/>
            <w:r w:rsidR="00F37F71">
              <w:rPr>
                <w:rFonts w:cstheme="minorHAnsi"/>
                <w:sz w:val="20"/>
                <w:szCs w:val="20"/>
              </w:rPr>
              <w:t>etc</w:t>
            </w:r>
            <w:proofErr w:type="spellEnd"/>
            <w:r w:rsidR="00F37F71">
              <w:rPr>
                <w:rFonts w:cstheme="minorHAnsi"/>
                <w:sz w:val="20"/>
                <w:szCs w:val="20"/>
              </w:rPr>
              <w:t>)</w:t>
            </w:r>
            <w:r>
              <w:rPr>
                <w:rFonts w:cstheme="minorHAnsi"/>
                <w:sz w:val="20"/>
                <w:szCs w:val="20"/>
              </w:rPr>
              <w:t xml:space="preserve">.  Tell them you want five of the items and ask them to help you make it five.  Follow their suggestion, repeat several times changing the number. </w:t>
            </w:r>
          </w:p>
        </w:tc>
        <w:tc>
          <w:tcPr>
            <w:tcW w:w="3063" w:type="dxa"/>
            <w:shd w:val="clear" w:color="auto" w:fill="F2F2F2" w:themeFill="background1" w:themeFillShade="F2"/>
          </w:tcPr>
          <w:p w14:paraId="16650AD3" w14:textId="77777777" w:rsidR="00BD29D4" w:rsidRPr="006869CE" w:rsidRDefault="00BD29D4" w:rsidP="00BD29D4">
            <w:pPr>
              <w:rPr>
                <w:rFonts w:cstheme="minorHAnsi"/>
                <w:sz w:val="20"/>
                <w:szCs w:val="20"/>
              </w:rPr>
            </w:pPr>
            <w:r w:rsidRPr="006869CE">
              <w:rPr>
                <w:rFonts w:cstheme="minorHAnsi"/>
                <w:sz w:val="20"/>
                <w:szCs w:val="20"/>
              </w:rPr>
              <w:t xml:space="preserve">15 MINUTES OF </w:t>
            </w:r>
          </w:p>
          <w:p w14:paraId="3D5D0849" w14:textId="77777777" w:rsidR="00BD29D4" w:rsidRPr="006869CE" w:rsidRDefault="00BD29D4" w:rsidP="00BD29D4">
            <w:pPr>
              <w:rPr>
                <w:rFonts w:cstheme="minorHAnsi"/>
                <w:sz w:val="20"/>
                <w:szCs w:val="20"/>
              </w:rPr>
            </w:pPr>
            <w:r w:rsidRPr="006869CE">
              <w:rPr>
                <w:rFonts w:cstheme="minorHAnsi"/>
                <w:sz w:val="20"/>
                <w:szCs w:val="20"/>
              </w:rPr>
              <w:t>HAPPY NUMBERS</w:t>
            </w:r>
          </w:p>
          <w:p w14:paraId="558F5636" w14:textId="4A049B33" w:rsidR="009253CE" w:rsidRPr="006869CE" w:rsidRDefault="00D61E36" w:rsidP="00BD29D4">
            <w:pPr>
              <w:rPr>
                <w:rFonts w:cstheme="minorHAnsi"/>
                <w:sz w:val="20"/>
                <w:szCs w:val="20"/>
              </w:rPr>
            </w:pPr>
            <w:hyperlink r:id="rId16" w:history="1">
              <w:r w:rsidR="00BD29D4" w:rsidRPr="006869CE">
                <w:rPr>
                  <w:rFonts w:cstheme="minorHAnsi"/>
                  <w:color w:val="0000FF"/>
                  <w:sz w:val="20"/>
                  <w:szCs w:val="20"/>
                  <w:u w:val="single"/>
                </w:rPr>
                <w:t>https://happynumbers.com/find_class</w:t>
              </w:r>
            </w:hyperlink>
          </w:p>
          <w:p w14:paraId="35A3F797" w14:textId="6DAB0944" w:rsidR="00836889" w:rsidRPr="006869CE" w:rsidRDefault="00BD29D4" w:rsidP="00BD29D4">
            <w:pPr>
              <w:rPr>
                <w:rFonts w:cstheme="minorHAnsi"/>
                <w:sz w:val="20"/>
                <w:szCs w:val="20"/>
              </w:rPr>
            </w:pPr>
            <w:r w:rsidRPr="006869CE">
              <w:rPr>
                <w:rFonts w:cstheme="minorHAnsi"/>
                <w:sz w:val="20"/>
                <w:szCs w:val="20"/>
              </w:rPr>
              <w:t>Class Code: 789-043</w:t>
            </w:r>
          </w:p>
        </w:tc>
        <w:tc>
          <w:tcPr>
            <w:tcW w:w="2693" w:type="dxa"/>
            <w:shd w:val="clear" w:color="auto" w:fill="F2F2F2" w:themeFill="background1" w:themeFillShade="F2"/>
          </w:tcPr>
          <w:p w14:paraId="6E5E3072" w14:textId="2B025AB9" w:rsidR="00836889" w:rsidRPr="00BA7350" w:rsidRDefault="00BA7350" w:rsidP="00836889">
            <w:pPr>
              <w:rPr>
                <w:rFonts w:cstheme="minorHAnsi"/>
                <w:sz w:val="20"/>
                <w:szCs w:val="20"/>
              </w:rPr>
            </w:pPr>
            <w:r w:rsidRPr="00BA7350">
              <w:rPr>
                <w:rFonts w:cstheme="minorHAnsi"/>
                <w:b/>
                <w:bCs/>
                <w:sz w:val="20"/>
                <w:szCs w:val="20"/>
              </w:rPr>
              <w:t>Pizza</w:t>
            </w:r>
            <w:r>
              <w:rPr>
                <w:rFonts w:cstheme="minorHAnsi"/>
                <w:b/>
                <w:bCs/>
                <w:sz w:val="20"/>
                <w:szCs w:val="20"/>
              </w:rPr>
              <w:t xml:space="preserve"> – </w:t>
            </w:r>
            <w:r>
              <w:rPr>
                <w:rFonts w:cstheme="minorHAnsi"/>
                <w:sz w:val="20"/>
                <w:szCs w:val="20"/>
              </w:rPr>
              <w:t>You will need a small plate or piece of paper cut into a circle, pennies</w:t>
            </w:r>
            <w:r w:rsidR="009A3F6B">
              <w:rPr>
                <w:rFonts w:cstheme="minorHAnsi"/>
                <w:sz w:val="20"/>
                <w:szCs w:val="20"/>
              </w:rPr>
              <w:t xml:space="preserve"> (toppings) and a die.  Chose a target number, such as 5.  Your child will roll the die, and put that many counters (toppings) on the pizza.  If your child rolled a number higher </w:t>
            </w:r>
            <w:proofErr w:type="spellStart"/>
            <w:r w:rsidR="009A3F6B">
              <w:rPr>
                <w:rFonts w:cstheme="minorHAnsi"/>
                <w:sz w:val="20"/>
                <w:szCs w:val="20"/>
              </w:rPr>
              <w:t>then</w:t>
            </w:r>
            <w:proofErr w:type="spellEnd"/>
            <w:r w:rsidR="009A3F6B">
              <w:rPr>
                <w:rFonts w:cstheme="minorHAnsi"/>
                <w:sz w:val="20"/>
                <w:szCs w:val="20"/>
              </w:rPr>
              <w:t xml:space="preserve"> the target number, they can place it on the side. Repeat changing target number. </w:t>
            </w:r>
          </w:p>
        </w:tc>
        <w:tc>
          <w:tcPr>
            <w:tcW w:w="2880" w:type="dxa"/>
            <w:shd w:val="clear" w:color="auto" w:fill="F2F2F2" w:themeFill="background1" w:themeFillShade="F2"/>
          </w:tcPr>
          <w:p w14:paraId="3E56DEA7" w14:textId="77777777" w:rsidR="00BD29D4" w:rsidRPr="006869CE" w:rsidRDefault="00BD29D4" w:rsidP="00BD29D4">
            <w:pPr>
              <w:rPr>
                <w:rFonts w:cstheme="minorHAnsi"/>
                <w:sz w:val="20"/>
                <w:szCs w:val="20"/>
              </w:rPr>
            </w:pPr>
            <w:r w:rsidRPr="006869CE">
              <w:rPr>
                <w:rFonts w:cstheme="minorHAnsi"/>
                <w:sz w:val="20"/>
                <w:szCs w:val="20"/>
              </w:rPr>
              <w:t xml:space="preserve">15 MINUTES OF </w:t>
            </w:r>
          </w:p>
          <w:p w14:paraId="25A88024" w14:textId="77777777" w:rsidR="00BD29D4" w:rsidRPr="006869CE" w:rsidRDefault="00BD29D4" w:rsidP="00BD29D4">
            <w:pPr>
              <w:rPr>
                <w:rFonts w:cstheme="minorHAnsi"/>
                <w:sz w:val="20"/>
                <w:szCs w:val="20"/>
              </w:rPr>
            </w:pPr>
            <w:r w:rsidRPr="006869CE">
              <w:rPr>
                <w:rFonts w:cstheme="minorHAnsi"/>
                <w:sz w:val="20"/>
                <w:szCs w:val="20"/>
              </w:rPr>
              <w:t>HAPPY NUMBERS</w:t>
            </w:r>
          </w:p>
          <w:p w14:paraId="4C48A5E4" w14:textId="77777777" w:rsidR="00BD29D4" w:rsidRPr="006869CE" w:rsidRDefault="00D61E36" w:rsidP="00BD29D4">
            <w:pPr>
              <w:rPr>
                <w:rFonts w:cstheme="minorHAnsi"/>
                <w:sz w:val="20"/>
                <w:szCs w:val="20"/>
              </w:rPr>
            </w:pPr>
            <w:hyperlink r:id="rId17" w:history="1">
              <w:r w:rsidR="00BD29D4" w:rsidRPr="006869CE">
                <w:rPr>
                  <w:rFonts w:cstheme="minorHAnsi"/>
                  <w:color w:val="0000FF"/>
                  <w:sz w:val="20"/>
                  <w:szCs w:val="20"/>
                  <w:u w:val="single"/>
                </w:rPr>
                <w:t>https://happynumbers.com/find_class</w:t>
              </w:r>
            </w:hyperlink>
          </w:p>
          <w:p w14:paraId="2E758864" w14:textId="1A10FA3E" w:rsidR="00836889" w:rsidRPr="006869CE" w:rsidRDefault="00BD29D4" w:rsidP="00BD29D4">
            <w:pPr>
              <w:rPr>
                <w:rFonts w:cstheme="minorHAnsi"/>
                <w:sz w:val="20"/>
                <w:szCs w:val="20"/>
              </w:rPr>
            </w:pPr>
            <w:r w:rsidRPr="006869CE">
              <w:rPr>
                <w:rFonts w:cstheme="minorHAnsi"/>
                <w:sz w:val="20"/>
                <w:szCs w:val="20"/>
              </w:rPr>
              <w:t>Class Code: 789-043</w:t>
            </w:r>
          </w:p>
        </w:tc>
        <w:tc>
          <w:tcPr>
            <w:tcW w:w="2882" w:type="dxa"/>
            <w:shd w:val="clear" w:color="auto" w:fill="F2F2F2" w:themeFill="background1" w:themeFillShade="F2"/>
          </w:tcPr>
          <w:p w14:paraId="6DFE2B48" w14:textId="2AE58BDE" w:rsidR="00836889" w:rsidRPr="00F37F71" w:rsidRDefault="00F37F71" w:rsidP="00A9452B">
            <w:pPr>
              <w:rPr>
                <w:rFonts w:cstheme="minorHAnsi"/>
                <w:b/>
                <w:bCs/>
                <w:sz w:val="20"/>
                <w:szCs w:val="20"/>
              </w:rPr>
            </w:pPr>
            <w:r w:rsidRPr="00F37F71">
              <w:rPr>
                <w:rFonts w:cstheme="minorHAnsi"/>
                <w:b/>
                <w:bCs/>
                <w:sz w:val="20"/>
                <w:szCs w:val="20"/>
              </w:rPr>
              <w:t>Fish</w:t>
            </w:r>
            <w:r>
              <w:rPr>
                <w:rFonts w:cstheme="minorHAnsi"/>
                <w:b/>
                <w:bCs/>
                <w:sz w:val="20"/>
                <w:szCs w:val="20"/>
              </w:rPr>
              <w:t xml:space="preserve"> – </w:t>
            </w:r>
            <w:r w:rsidRPr="00F37F71">
              <w:rPr>
                <w:rFonts w:cstheme="minorHAnsi"/>
                <w:sz w:val="20"/>
                <w:szCs w:val="20"/>
              </w:rPr>
              <w:t>using a small plate, and gold fish crackers, or Swedish fish</w:t>
            </w:r>
            <w:r>
              <w:rPr>
                <w:rFonts w:cstheme="minorHAnsi"/>
                <w:sz w:val="20"/>
                <w:szCs w:val="20"/>
              </w:rPr>
              <w:t xml:space="preserve">.  Ask your child how many </w:t>
            </w:r>
            <w:r w:rsidR="00BA7350">
              <w:rPr>
                <w:rFonts w:cstheme="minorHAnsi"/>
                <w:sz w:val="20"/>
                <w:szCs w:val="20"/>
              </w:rPr>
              <w:t>fish are in the lake</w:t>
            </w:r>
            <w:r>
              <w:rPr>
                <w:rFonts w:cstheme="minorHAnsi"/>
                <w:sz w:val="20"/>
                <w:szCs w:val="20"/>
              </w:rPr>
              <w:t>(zero)</w:t>
            </w:r>
            <w:r w:rsidR="00BA7350">
              <w:rPr>
                <w:rFonts w:cstheme="minorHAnsi"/>
                <w:sz w:val="20"/>
                <w:szCs w:val="20"/>
              </w:rPr>
              <w:t>.</w:t>
            </w:r>
            <w:r>
              <w:rPr>
                <w:rFonts w:cstheme="minorHAnsi"/>
                <w:sz w:val="20"/>
                <w:szCs w:val="20"/>
              </w:rPr>
              <w:t xml:space="preserve">  Tell them three</w:t>
            </w:r>
            <w:r w:rsidR="00BA7350">
              <w:rPr>
                <w:rFonts w:cstheme="minorHAnsi"/>
                <w:sz w:val="20"/>
                <w:szCs w:val="20"/>
              </w:rPr>
              <w:t xml:space="preserve"> fish swam near the them, and have them put three fish in their lake.   Say two more fish swam near, and have your child add two more fish.  Ask them how many fish all together are in their lake. They can eat those crackers.  Continue with story adding various amounts. </w:t>
            </w:r>
          </w:p>
        </w:tc>
      </w:tr>
      <w:tr w:rsidR="00235B21" w:rsidRPr="00880C6B" w14:paraId="64F8E59F" w14:textId="77777777" w:rsidTr="000C34EC">
        <w:trPr>
          <w:cantSplit/>
          <w:trHeight w:val="1134"/>
        </w:trPr>
        <w:tc>
          <w:tcPr>
            <w:tcW w:w="625" w:type="dxa"/>
            <w:shd w:val="clear" w:color="auto" w:fill="auto"/>
            <w:textDirection w:val="tbRl"/>
          </w:tcPr>
          <w:p w14:paraId="198157DC" w14:textId="349ED61F" w:rsidR="00235B21" w:rsidRDefault="00235B21" w:rsidP="00235B21">
            <w:pPr>
              <w:ind w:left="113" w:right="113"/>
              <w:jc w:val="center"/>
            </w:pPr>
            <w:r w:rsidRPr="00E266D2">
              <w:rPr>
                <w:rFonts w:cstheme="minorHAnsi"/>
                <w:sz w:val="20"/>
                <w:szCs w:val="20"/>
              </w:rPr>
              <w:t>MUSIC/MOVEMENT</w:t>
            </w:r>
          </w:p>
        </w:tc>
        <w:tc>
          <w:tcPr>
            <w:tcW w:w="2877" w:type="dxa"/>
            <w:shd w:val="clear" w:color="auto" w:fill="auto"/>
          </w:tcPr>
          <w:p w14:paraId="12145FE0" w14:textId="1EFD2C32" w:rsidR="00235B21" w:rsidRPr="006869CE" w:rsidRDefault="00450057" w:rsidP="00235B21">
            <w:pPr>
              <w:rPr>
                <w:rFonts w:cstheme="minorHAnsi"/>
                <w:sz w:val="20"/>
                <w:szCs w:val="20"/>
              </w:rPr>
            </w:pPr>
            <w:r w:rsidRPr="006869CE">
              <w:rPr>
                <w:rFonts w:cstheme="minorHAnsi"/>
                <w:b/>
                <w:bCs/>
                <w:sz w:val="20"/>
                <w:szCs w:val="20"/>
              </w:rPr>
              <w:t>Guess My Animal</w:t>
            </w:r>
            <w:r w:rsidRPr="006869CE">
              <w:rPr>
                <w:rFonts w:cstheme="minorHAnsi"/>
                <w:sz w:val="20"/>
                <w:szCs w:val="20"/>
              </w:rPr>
              <w:t xml:space="preserve">: Print or draw pictures of different animal babies. </w:t>
            </w:r>
            <w:r w:rsidR="009A3F6B">
              <w:rPr>
                <w:rFonts w:cstheme="minorHAnsi"/>
                <w:sz w:val="20"/>
                <w:szCs w:val="20"/>
              </w:rPr>
              <w:t>P</w:t>
            </w:r>
            <w:r w:rsidRPr="006869CE">
              <w:rPr>
                <w:rFonts w:cstheme="minorHAnsi"/>
                <w:sz w:val="20"/>
                <w:szCs w:val="20"/>
              </w:rPr>
              <w:t xml:space="preserve">racticing the </w:t>
            </w:r>
            <w:proofErr w:type="gramStart"/>
            <w:r w:rsidRPr="006869CE">
              <w:rPr>
                <w:rFonts w:cstheme="minorHAnsi"/>
                <w:sz w:val="20"/>
                <w:szCs w:val="20"/>
              </w:rPr>
              <w:t>way</w:t>
            </w:r>
            <w:proofErr w:type="gramEnd"/>
            <w:r w:rsidRPr="006869CE">
              <w:rPr>
                <w:rFonts w:cstheme="minorHAnsi"/>
                <w:sz w:val="20"/>
                <w:szCs w:val="20"/>
              </w:rPr>
              <w:t xml:space="preserve"> the animal babies move (fly, walk on all fours, swim, etc.). Have your child takes turns selecting a card, moving the way the animal baby in the picture moves and have their partner try to guess which animal baby they are imitating.</w:t>
            </w:r>
          </w:p>
        </w:tc>
        <w:tc>
          <w:tcPr>
            <w:tcW w:w="3063" w:type="dxa"/>
            <w:shd w:val="clear" w:color="auto" w:fill="auto"/>
          </w:tcPr>
          <w:p w14:paraId="1EF38A0B" w14:textId="20A11B05" w:rsidR="00450057" w:rsidRPr="006869CE" w:rsidRDefault="00450057" w:rsidP="00450057">
            <w:pPr>
              <w:rPr>
                <w:rFonts w:cstheme="minorHAnsi"/>
                <w:sz w:val="20"/>
                <w:szCs w:val="20"/>
              </w:rPr>
            </w:pPr>
            <w:r w:rsidRPr="006869CE">
              <w:rPr>
                <w:rFonts w:cstheme="minorHAnsi"/>
                <w:sz w:val="20"/>
                <w:szCs w:val="20"/>
              </w:rPr>
              <w:t>Animal Action</w:t>
            </w:r>
          </w:p>
          <w:p w14:paraId="25E6C17A" w14:textId="77777777" w:rsidR="00235B21" w:rsidRPr="006869CE" w:rsidRDefault="00450057" w:rsidP="00450057">
            <w:pPr>
              <w:rPr>
                <w:rFonts w:cstheme="minorHAnsi"/>
                <w:color w:val="0000FF"/>
                <w:sz w:val="20"/>
                <w:szCs w:val="20"/>
                <w:u w:val="single"/>
              </w:rPr>
            </w:pPr>
            <w:hyperlink r:id="rId18" w:history="1">
              <w:r w:rsidRPr="006869CE">
                <w:rPr>
                  <w:rStyle w:val="Hyperlink"/>
                  <w:rFonts w:cstheme="minorHAnsi"/>
                  <w:sz w:val="20"/>
                  <w:szCs w:val="20"/>
                </w:rPr>
                <w:t>https://www.youtube.com/watch?v=4aVO_31rNQw&amp;t=102s</w:t>
              </w:r>
            </w:hyperlink>
          </w:p>
          <w:p w14:paraId="2DA3ACE9" w14:textId="1A224710" w:rsidR="00450057" w:rsidRPr="006869CE" w:rsidRDefault="00450057" w:rsidP="00450057">
            <w:pPr>
              <w:rPr>
                <w:rFonts w:cstheme="minorHAnsi"/>
                <w:color w:val="0000FF"/>
                <w:sz w:val="20"/>
                <w:szCs w:val="20"/>
                <w:u w:val="single"/>
              </w:rPr>
            </w:pPr>
          </w:p>
          <w:p w14:paraId="0568765B" w14:textId="77777777" w:rsidR="00450057" w:rsidRPr="00450057" w:rsidRDefault="00450057" w:rsidP="00450057">
            <w:pPr>
              <w:shd w:val="clear" w:color="auto" w:fill="F9F9F9"/>
              <w:outlineLvl w:val="0"/>
              <w:rPr>
                <w:rFonts w:eastAsia="Times New Roman" w:cstheme="minorHAnsi"/>
                <w:kern w:val="36"/>
                <w:sz w:val="20"/>
                <w:szCs w:val="20"/>
                <w:lang w:val="es-419"/>
              </w:rPr>
            </w:pPr>
            <w:r w:rsidRPr="00450057">
              <w:rPr>
                <w:rFonts w:eastAsia="Times New Roman" w:cstheme="minorHAnsi"/>
                <w:kern w:val="36"/>
                <w:sz w:val="20"/>
                <w:szCs w:val="20"/>
                <w:lang w:val="es-419"/>
              </w:rPr>
              <w:t>Muévete Como los Animales</w:t>
            </w:r>
          </w:p>
          <w:p w14:paraId="32AEDCC2" w14:textId="4314629F" w:rsidR="00450057" w:rsidRPr="006869CE" w:rsidRDefault="00450057" w:rsidP="00450057">
            <w:pPr>
              <w:rPr>
                <w:rFonts w:cstheme="minorHAnsi"/>
                <w:sz w:val="20"/>
                <w:szCs w:val="20"/>
                <w:lang w:val="es-419"/>
              </w:rPr>
            </w:pPr>
            <w:hyperlink r:id="rId19" w:history="1">
              <w:r w:rsidRPr="006869CE">
                <w:rPr>
                  <w:rFonts w:cstheme="minorHAnsi"/>
                  <w:color w:val="0000FF"/>
                  <w:sz w:val="20"/>
                  <w:szCs w:val="20"/>
                  <w:u w:val="single"/>
                  <w:lang w:val="es-419"/>
                </w:rPr>
                <w:t>https://www.youtube.com/watch?v=dYdEORMO65o</w:t>
              </w:r>
            </w:hyperlink>
          </w:p>
        </w:tc>
        <w:tc>
          <w:tcPr>
            <w:tcW w:w="2693" w:type="dxa"/>
            <w:shd w:val="clear" w:color="auto" w:fill="auto"/>
          </w:tcPr>
          <w:p w14:paraId="3EB4343E" w14:textId="77777777" w:rsidR="00450057" w:rsidRPr="006869CE" w:rsidRDefault="00450057" w:rsidP="00450057">
            <w:pPr>
              <w:rPr>
                <w:rFonts w:cstheme="minorHAnsi"/>
                <w:sz w:val="20"/>
                <w:szCs w:val="20"/>
              </w:rPr>
            </w:pPr>
            <w:r w:rsidRPr="006869CE">
              <w:rPr>
                <w:rFonts w:cstheme="minorHAnsi"/>
                <w:sz w:val="20"/>
                <w:szCs w:val="20"/>
              </w:rPr>
              <w:t>Over in the Meadow by Raffi</w:t>
            </w:r>
          </w:p>
          <w:p w14:paraId="224513E7" w14:textId="77777777" w:rsidR="00450057" w:rsidRPr="006869CE" w:rsidRDefault="00450057" w:rsidP="00450057">
            <w:pPr>
              <w:rPr>
                <w:rFonts w:cstheme="minorHAnsi"/>
                <w:sz w:val="20"/>
                <w:szCs w:val="20"/>
              </w:rPr>
            </w:pPr>
            <w:hyperlink r:id="rId20" w:history="1">
              <w:r w:rsidRPr="006869CE">
                <w:rPr>
                  <w:rStyle w:val="Hyperlink"/>
                  <w:rFonts w:cstheme="minorHAnsi"/>
                  <w:sz w:val="20"/>
                  <w:szCs w:val="20"/>
                </w:rPr>
                <w:t>https://www.youtube.com/watch?v=C6ljGXMMB-g</w:t>
              </w:r>
            </w:hyperlink>
          </w:p>
          <w:p w14:paraId="7957C3C8" w14:textId="746996BC" w:rsidR="00235B21" w:rsidRPr="006869CE" w:rsidRDefault="00235B21" w:rsidP="00235B21">
            <w:pPr>
              <w:rPr>
                <w:rFonts w:cstheme="minorHAnsi"/>
                <w:sz w:val="20"/>
                <w:szCs w:val="20"/>
              </w:rPr>
            </w:pPr>
          </w:p>
        </w:tc>
        <w:tc>
          <w:tcPr>
            <w:tcW w:w="2880" w:type="dxa"/>
            <w:shd w:val="clear" w:color="auto" w:fill="auto"/>
          </w:tcPr>
          <w:p w14:paraId="15506BBA" w14:textId="77777777" w:rsidR="00235B21" w:rsidRPr="006869CE" w:rsidRDefault="00235B21" w:rsidP="00235B21">
            <w:pPr>
              <w:rPr>
                <w:rFonts w:cstheme="minorHAnsi"/>
                <w:b/>
                <w:bCs/>
                <w:sz w:val="20"/>
                <w:szCs w:val="20"/>
              </w:rPr>
            </w:pPr>
            <w:r w:rsidRPr="006869CE">
              <w:rPr>
                <w:rFonts w:cstheme="minorHAnsi"/>
                <w:b/>
                <w:bCs/>
                <w:sz w:val="20"/>
                <w:szCs w:val="20"/>
              </w:rPr>
              <w:t>You’re your happy and you know it …</w:t>
            </w:r>
          </w:p>
          <w:p w14:paraId="49418BD2" w14:textId="77777777" w:rsidR="00235B21" w:rsidRPr="006869CE" w:rsidRDefault="00235B21" w:rsidP="00235B21">
            <w:pPr>
              <w:rPr>
                <w:rFonts w:cstheme="minorHAnsi"/>
                <w:sz w:val="20"/>
                <w:szCs w:val="20"/>
              </w:rPr>
            </w:pPr>
            <w:r w:rsidRPr="006869CE">
              <w:rPr>
                <w:rFonts w:cstheme="minorHAnsi"/>
                <w:sz w:val="20"/>
                <w:szCs w:val="20"/>
              </w:rPr>
              <w:t>clap your hands</w:t>
            </w:r>
          </w:p>
          <w:p w14:paraId="729DDB8A" w14:textId="77777777" w:rsidR="00235B21" w:rsidRPr="006869CE" w:rsidRDefault="00235B21" w:rsidP="00235B21">
            <w:pPr>
              <w:rPr>
                <w:rFonts w:cstheme="minorHAnsi"/>
                <w:sz w:val="20"/>
                <w:szCs w:val="20"/>
              </w:rPr>
            </w:pPr>
            <w:r w:rsidRPr="006869CE">
              <w:rPr>
                <w:rFonts w:cstheme="minorHAnsi"/>
                <w:sz w:val="20"/>
                <w:szCs w:val="20"/>
              </w:rPr>
              <w:t>stamp your feet</w:t>
            </w:r>
          </w:p>
          <w:p w14:paraId="63FD9BA9" w14:textId="77777777" w:rsidR="00235B21" w:rsidRPr="006869CE" w:rsidRDefault="00235B21" w:rsidP="00235B21">
            <w:pPr>
              <w:rPr>
                <w:rFonts w:cstheme="minorHAnsi"/>
                <w:sz w:val="20"/>
                <w:szCs w:val="20"/>
              </w:rPr>
            </w:pPr>
            <w:r w:rsidRPr="006869CE">
              <w:rPr>
                <w:rFonts w:cstheme="minorHAnsi"/>
                <w:sz w:val="20"/>
                <w:szCs w:val="20"/>
              </w:rPr>
              <w:t>Turn around</w:t>
            </w:r>
          </w:p>
          <w:p w14:paraId="1349854E" w14:textId="77777777" w:rsidR="00235B21" w:rsidRPr="006869CE" w:rsidRDefault="00235B21" w:rsidP="00235B21">
            <w:pPr>
              <w:rPr>
                <w:rFonts w:cstheme="minorHAnsi"/>
                <w:sz w:val="20"/>
                <w:szCs w:val="20"/>
              </w:rPr>
            </w:pPr>
            <w:r w:rsidRPr="006869CE">
              <w:rPr>
                <w:rFonts w:cstheme="minorHAnsi"/>
                <w:sz w:val="20"/>
                <w:szCs w:val="20"/>
              </w:rPr>
              <w:t>Wiggle your hips</w:t>
            </w:r>
          </w:p>
          <w:p w14:paraId="068BABD3" w14:textId="77777777" w:rsidR="00235B21" w:rsidRPr="006869CE" w:rsidRDefault="00235B21" w:rsidP="00235B21">
            <w:pPr>
              <w:rPr>
                <w:rFonts w:cstheme="minorHAnsi"/>
                <w:sz w:val="20"/>
                <w:szCs w:val="20"/>
              </w:rPr>
            </w:pPr>
            <w:r w:rsidRPr="006869CE">
              <w:rPr>
                <w:rFonts w:cstheme="minorHAnsi"/>
                <w:sz w:val="20"/>
                <w:szCs w:val="20"/>
              </w:rPr>
              <w:t>Stretch your arms</w:t>
            </w:r>
          </w:p>
          <w:p w14:paraId="57D4AB54" w14:textId="145F3683" w:rsidR="00235B21" w:rsidRPr="006869CE" w:rsidRDefault="00235B21" w:rsidP="00235B21">
            <w:pPr>
              <w:rPr>
                <w:rFonts w:cstheme="minorHAnsi"/>
                <w:sz w:val="20"/>
                <w:szCs w:val="20"/>
              </w:rPr>
            </w:pPr>
            <w:r w:rsidRPr="006869CE">
              <w:rPr>
                <w:rFonts w:cstheme="minorHAnsi"/>
                <w:sz w:val="20"/>
                <w:szCs w:val="20"/>
              </w:rPr>
              <w:t xml:space="preserve">If your happy and you know it </w:t>
            </w:r>
          </w:p>
          <w:p w14:paraId="36FED089" w14:textId="14BDA83C" w:rsidR="00235B21" w:rsidRPr="006869CE" w:rsidRDefault="00235B21" w:rsidP="00235B21">
            <w:pPr>
              <w:rPr>
                <w:rFonts w:cstheme="minorHAnsi"/>
                <w:sz w:val="20"/>
                <w:szCs w:val="20"/>
              </w:rPr>
            </w:pPr>
            <w:hyperlink r:id="rId21" w:history="1">
              <w:r w:rsidRPr="006869CE">
                <w:rPr>
                  <w:rStyle w:val="Hyperlink"/>
                  <w:rFonts w:cstheme="minorHAnsi"/>
                  <w:sz w:val="20"/>
                  <w:szCs w:val="20"/>
                </w:rPr>
                <w:t>https://www.youtube.com/watch?v=71hqRT9U0wg</w:t>
              </w:r>
            </w:hyperlink>
          </w:p>
        </w:tc>
        <w:tc>
          <w:tcPr>
            <w:tcW w:w="2882" w:type="dxa"/>
            <w:shd w:val="clear" w:color="auto" w:fill="auto"/>
          </w:tcPr>
          <w:p w14:paraId="4FEF1C73" w14:textId="5E28E0A8" w:rsidR="00450057" w:rsidRPr="006869CE" w:rsidRDefault="00450057" w:rsidP="00235B21">
            <w:pPr>
              <w:rPr>
                <w:rFonts w:cstheme="minorHAnsi"/>
                <w:sz w:val="20"/>
                <w:szCs w:val="20"/>
              </w:rPr>
            </w:pPr>
            <w:r w:rsidRPr="006869CE">
              <w:rPr>
                <w:rFonts w:cstheme="minorHAnsi"/>
                <w:sz w:val="20"/>
                <w:szCs w:val="20"/>
              </w:rPr>
              <w:t>Cosmic Kids Giraffes Can’t Dance Yoga Poses</w:t>
            </w:r>
          </w:p>
          <w:p w14:paraId="16CE01F8" w14:textId="03CD13E6" w:rsidR="00235B21" w:rsidRPr="006869CE" w:rsidRDefault="00450057" w:rsidP="00235B21">
            <w:pPr>
              <w:rPr>
                <w:rFonts w:cstheme="minorHAnsi"/>
                <w:sz w:val="20"/>
                <w:szCs w:val="20"/>
              </w:rPr>
            </w:pPr>
            <w:hyperlink r:id="rId22" w:history="1">
              <w:r w:rsidRPr="006869CE">
                <w:rPr>
                  <w:rStyle w:val="Hyperlink"/>
                  <w:rFonts w:cstheme="minorHAnsi"/>
                  <w:sz w:val="20"/>
                  <w:szCs w:val="20"/>
                </w:rPr>
                <w:t>https://www.youtube.com/watch?v=QMqHy-KvDP0</w:t>
              </w:r>
            </w:hyperlink>
          </w:p>
          <w:p w14:paraId="7801BC1E" w14:textId="0E0D2391" w:rsidR="003A6DFA" w:rsidRPr="006869CE" w:rsidRDefault="003A6DFA" w:rsidP="00235B21">
            <w:pPr>
              <w:rPr>
                <w:rFonts w:cstheme="minorHAnsi"/>
                <w:sz w:val="20"/>
                <w:szCs w:val="20"/>
              </w:rPr>
            </w:pPr>
          </w:p>
          <w:p w14:paraId="4A88A460" w14:textId="77777777" w:rsidR="00880C6B" w:rsidRPr="00880C6B" w:rsidRDefault="00880C6B" w:rsidP="00880C6B">
            <w:pPr>
              <w:outlineLvl w:val="0"/>
              <w:rPr>
                <w:rFonts w:eastAsia="Times New Roman" w:cstheme="minorHAnsi"/>
                <w:kern w:val="36"/>
                <w:sz w:val="20"/>
                <w:szCs w:val="20"/>
                <w:lang w:val="es-419"/>
              </w:rPr>
            </w:pPr>
            <w:r w:rsidRPr="00880C6B">
              <w:rPr>
                <w:rFonts w:eastAsia="Times New Roman" w:cstheme="minorHAnsi"/>
                <w:kern w:val="36"/>
                <w:sz w:val="20"/>
                <w:szCs w:val="20"/>
                <w:lang w:val="es-419"/>
              </w:rPr>
              <w:t>Pequeña Lección de Yoga para Niños</w:t>
            </w:r>
          </w:p>
          <w:p w14:paraId="6892DB6D" w14:textId="510B6D4A" w:rsidR="00450057" w:rsidRPr="006869CE" w:rsidRDefault="00450057" w:rsidP="00235B21">
            <w:pPr>
              <w:rPr>
                <w:rFonts w:cstheme="minorHAnsi"/>
                <w:sz w:val="20"/>
                <w:szCs w:val="20"/>
                <w:lang w:val="es-419"/>
              </w:rPr>
            </w:pPr>
            <w:hyperlink r:id="rId23" w:history="1">
              <w:r w:rsidRPr="006869CE">
                <w:rPr>
                  <w:rFonts w:cstheme="minorHAnsi"/>
                  <w:color w:val="0000FF"/>
                  <w:sz w:val="20"/>
                  <w:szCs w:val="20"/>
                  <w:u w:val="single"/>
                  <w:lang w:val="es-419"/>
                </w:rPr>
                <w:t>https://www.youtube.com/watch?v=wiT8YwqNGu4</w:t>
              </w:r>
            </w:hyperlink>
          </w:p>
        </w:tc>
      </w:tr>
    </w:tbl>
    <w:p w14:paraId="02FC5648" w14:textId="5D6D8C7F" w:rsidR="001D3A75" w:rsidRDefault="001D3A75" w:rsidP="00FB4C60">
      <w:pPr>
        <w:rPr>
          <w:rFonts w:cstheme="minorHAnsi"/>
          <w:sz w:val="20"/>
          <w:szCs w:val="20"/>
        </w:rPr>
      </w:pPr>
    </w:p>
    <w:tbl>
      <w:tblPr>
        <w:tblStyle w:val="TableGrid"/>
        <w:tblW w:w="0" w:type="auto"/>
        <w:tblLook w:val="04A0" w:firstRow="1" w:lastRow="0" w:firstColumn="1" w:lastColumn="0" w:noHBand="0" w:noVBand="1"/>
      </w:tblPr>
      <w:tblGrid>
        <w:gridCol w:w="2637"/>
        <w:gridCol w:w="2398"/>
        <w:gridCol w:w="9931"/>
      </w:tblGrid>
      <w:tr w:rsidR="000C34EC" w14:paraId="3C294C91" w14:textId="77777777" w:rsidTr="000C34EC">
        <w:tc>
          <w:tcPr>
            <w:tcW w:w="2637" w:type="dxa"/>
          </w:tcPr>
          <w:p w14:paraId="40B0BCAC" w14:textId="0BB8C945" w:rsidR="000C34EC" w:rsidRDefault="000C34EC" w:rsidP="00FB4C60">
            <w:pPr>
              <w:rPr>
                <w:rFonts w:cstheme="minorHAnsi"/>
                <w:sz w:val="20"/>
                <w:szCs w:val="20"/>
              </w:rPr>
            </w:pPr>
            <w:bookmarkStart w:id="1" w:name="_Hlk40362038"/>
            <w:r>
              <w:rPr>
                <w:noProof/>
              </w:rPr>
              <w:lastRenderedPageBreak/>
              <w:drawing>
                <wp:inline distT="0" distB="0" distL="0" distR="0" wp14:anchorId="4B0E044D" wp14:editId="73C7EC90">
                  <wp:extent cx="786762" cy="1178993"/>
                  <wp:effectExtent l="0" t="0" r="0" b="2540"/>
                  <wp:docPr id="1" name="Picture 1" descr="Paper Handprint Giraffe - Kid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 Handprint Giraffe - Kid Craf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03914" cy="1204696"/>
                          </a:xfrm>
                          <a:prstGeom prst="rect">
                            <a:avLst/>
                          </a:prstGeom>
                          <a:noFill/>
                          <a:ln>
                            <a:noFill/>
                          </a:ln>
                        </pic:spPr>
                      </pic:pic>
                    </a:graphicData>
                  </a:graphic>
                </wp:inline>
              </w:drawing>
            </w:r>
          </w:p>
        </w:tc>
        <w:tc>
          <w:tcPr>
            <w:tcW w:w="2398" w:type="dxa"/>
          </w:tcPr>
          <w:p w14:paraId="6E32CF80" w14:textId="77777777" w:rsidR="000C34EC" w:rsidRPr="00455FCF" w:rsidRDefault="000C34EC" w:rsidP="00D64B08">
            <w:pPr>
              <w:rPr>
                <w:rFonts w:cstheme="minorHAnsi"/>
                <w:b/>
                <w:bCs/>
                <w:sz w:val="20"/>
                <w:szCs w:val="20"/>
              </w:rPr>
            </w:pPr>
          </w:p>
        </w:tc>
        <w:tc>
          <w:tcPr>
            <w:tcW w:w="9931" w:type="dxa"/>
          </w:tcPr>
          <w:p w14:paraId="6F06B4AA" w14:textId="55B3CFAC" w:rsidR="000C34EC" w:rsidRDefault="000C34EC" w:rsidP="00D64B08">
            <w:pPr>
              <w:rPr>
                <w:rFonts w:cstheme="minorHAnsi"/>
                <w:b/>
                <w:bCs/>
                <w:sz w:val="20"/>
                <w:szCs w:val="20"/>
              </w:rPr>
            </w:pPr>
            <w:r w:rsidRPr="00455FCF">
              <w:rPr>
                <w:rFonts w:cstheme="minorHAnsi"/>
                <w:b/>
                <w:bCs/>
                <w:sz w:val="20"/>
                <w:szCs w:val="20"/>
              </w:rPr>
              <w:t>Make a Giraffe</w:t>
            </w:r>
            <w:r w:rsidRPr="00D64B08">
              <w:rPr>
                <w:noProof/>
              </w:rPr>
              <w:t xml:space="preserve"> </w:t>
            </w:r>
          </w:p>
          <w:p w14:paraId="6F4DD916" w14:textId="77777777" w:rsidR="000C34EC" w:rsidRPr="00D64B08" w:rsidRDefault="000C34EC" w:rsidP="00D64B08">
            <w:pPr>
              <w:spacing w:after="160" w:line="259" w:lineRule="auto"/>
              <w:rPr>
                <w:rFonts w:cstheme="minorHAnsi"/>
                <w:b/>
                <w:bCs/>
                <w:sz w:val="20"/>
                <w:szCs w:val="20"/>
              </w:rPr>
            </w:pPr>
            <w:r w:rsidRPr="00D64B08">
              <w:rPr>
                <w:rFonts w:cstheme="minorHAnsi"/>
                <w:sz w:val="20"/>
                <w:szCs w:val="20"/>
              </w:rPr>
              <w:t>You will need,</w:t>
            </w:r>
            <w:r w:rsidRPr="00D64B08">
              <w:rPr>
                <w:rFonts w:cstheme="minorHAnsi"/>
                <w:b/>
                <w:bCs/>
                <w:sz w:val="20"/>
                <w:szCs w:val="20"/>
              </w:rPr>
              <w:t xml:space="preserve"> </w:t>
            </w:r>
            <w:r w:rsidRPr="00D64B08">
              <w:rPr>
                <w:rFonts w:cstheme="minorHAnsi"/>
                <w:sz w:val="20"/>
                <w:szCs w:val="20"/>
              </w:rPr>
              <w:t>yellow construction paper, scissors, black marker, brown markers or brown paint or brown pom poms, glue.</w:t>
            </w:r>
          </w:p>
          <w:p w14:paraId="188E2099" w14:textId="77777777" w:rsidR="000C34EC" w:rsidRPr="00D64B08" w:rsidRDefault="000C34EC" w:rsidP="00D64B08">
            <w:pPr>
              <w:rPr>
                <w:rFonts w:cstheme="minorHAnsi"/>
                <w:color w:val="222222"/>
                <w:sz w:val="20"/>
                <w:szCs w:val="20"/>
                <w:shd w:val="clear" w:color="auto" w:fill="FFFFFF"/>
              </w:rPr>
            </w:pPr>
            <w:r w:rsidRPr="00D64B08">
              <w:rPr>
                <w:rFonts w:cstheme="minorHAnsi"/>
                <w:color w:val="222222"/>
                <w:sz w:val="20"/>
                <w:szCs w:val="20"/>
                <w:shd w:val="clear" w:color="auto" w:fill="FFFFFF"/>
              </w:rPr>
              <w:t>Trace your child’s hand and arm on the yellow construction paper.</w:t>
            </w:r>
          </w:p>
          <w:p w14:paraId="5742E3C8" w14:textId="3F546CAF" w:rsidR="000C34EC" w:rsidRDefault="000C34EC" w:rsidP="00FB4C60">
            <w:pPr>
              <w:rPr>
                <w:rFonts w:cstheme="minorHAnsi"/>
                <w:sz w:val="20"/>
                <w:szCs w:val="20"/>
              </w:rPr>
            </w:pPr>
            <w:r w:rsidRPr="00D64B08">
              <w:rPr>
                <w:rFonts w:cstheme="minorHAnsi"/>
                <w:color w:val="222222"/>
                <w:sz w:val="20"/>
                <w:szCs w:val="20"/>
                <w:shd w:val="clear" w:color="auto" w:fill="FFFFFF"/>
              </w:rPr>
              <w:t>Have your child, trim out and discard leftover cardstock.</w:t>
            </w:r>
            <w:r w:rsidRPr="00D64B08">
              <w:rPr>
                <w:rFonts w:cstheme="minorHAnsi"/>
                <w:color w:val="222222"/>
                <w:sz w:val="20"/>
                <w:szCs w:val="20"/>
              </w:rPr>
              <w:br/>
            </w:r>
            <w:r w:rsidRPr="00D64B08">
              <w:rPr>
                <w:rFonts w:cstheme="minorHAnsi"/>
                <w:color w:val="222222"/>
                <w:sz w:val="20"/>
                <w:szCs w:val="20"/>
                <w:shd w:val="clear" w:color="auto" w:fill="FFFFFF"/>
              </w:rPr>
              <w:t>You can use black marker to make the “horns” on the top</w:t>
            </w:r>
            <w:r w:rsidRPr="00D64B08">
              <w:rPr>
                <w:rFonts w:cstheme="minorHAnsi"/>
                <w:color w:val="222222"/>
                <w:sz w:val="20"/>
                <w:szCs w:val="20"/>
              </w:rPr>
              <w:br/>
            </w:r>
          </w:p>
        </w:tc>
      </w:tr>
      <w:tr w:rsidR="000C34EC" w14:paraId="4AE7D28C" w14:textId="77777777" w:rsidTr="000C34EC">
        <w:tc>
          <w:tcPr>
            <w:tcW w:w="2637" w:type="dxa"/>
          </w:tcPr>
          <w:p w14:paraId="2BF8C6E1" w14:textId="774FA161" w:rsidR="000C34EC" w:rsidRDefault="000C34EC" w:rsidP="00FB4C60">
            <w:pPr>
              <w:rPr>
                <w:noProof/>
              </w:rPr>
            </w:pPr>
            <w:r>
              <w:rPr>
                <w:noProof/>
              </w:rPr>
              <w:drawing>
                <wp:inline distT="0" distB="0" distL="0" distR="0" wp14:anchorId="6F201B75" wp14:editId="3A1D1C7A">
                  <wp:extent cx="933450" cy="933450"/>
                  <wp:effectExtent l="0" t="0" r="0" b="0"/>
                  <wp:docPr id="2" name="Picture 2" descr="Mermaid and Unicorn Sensory Bottle Calm Jar for relaxation 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maid and Unicorn Sensory Bottle Calm Jar for relaxation image 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r>
              <w:rPr>
                <w:noProof/>
              </w:rPr>
              <w:t xml:space="preserve"> </w:t>
            </w:r>
          </w:p>
        </w:tc>
        <w:tc>
          <w:tcPr>
            <w:tcW w:w="2398" w:type="dxa"/>
          </w:tcPr>
          <w:p w14:paraId="33A6A7B2" w14:textId="49F4FBD1" w:rsidR="000C34EC" w:rsidRPr="00D64B08" w:rsidRDefault="000C34EC" w:rsidP="00D64B08">
            <w:pPr>
              <w:rPr>
                <w:rFonts w:cstheme="minorHAnsi"/>
                <w:b/>
                <w:bCs/>
                <w:sz w:val="20"/>
                <w:szCs w:val="20"/>
              </w:rPr>
            </w:pPr>
            <w:r>
              <w:rPr>
                <w:noProof/>
              </w:rPr>
              <w:drawing>
                <wp:inline distT="0" distB="0" distL="0" distR="0" wp14:anchorId="566D6375" wp14:editId="3D8D53E0">
                  <wp:extent cx="1040977" cy="780733"/>
                  <wp:effectExtent l="0" t="0" r="6985" b="635"/>
                  <wp:docPr id="3" name="Picture 3" descr="Squishy Sensory Bags | Baby sensory play, Baby sensory, Sensory b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quishy Sensory Bags | Baby sensory play, Baby sensory, Sensory bag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4397" cy="783298"/>
                          </a:xfrm>
                          <a:prstGeom prst="rect">
                            <a:avLst/>
                          </a:prstGeom>
                          <a:noFill/>
                          <a:ln>
                            <a:noFill/>
                          </a:ln>
                        </pic:spPr>
                      </pic:pic>
                    </a:graphicData>
                  </a:graphic>
                </wp:inline>
              </w:drawing>
            </w:r>
          </w:p>
        </w:tc>
        <w:tc>
          <w:tcPr>
            <w:tcW w:w="9931" w:type="dxa"/>
          </w:tcPr>
          <w:p w14:paraId="2EA6B2EA" w14:textId="2E4F4F6C" w:rsidR="000C34EC" w:rsidRDefault="000C34EC" w:rsidP="00D64B08">
            <w:pPr>
              <w:rPr>
                <w:rFonts w:cstheme="minorHAnsi"/>
                <w:b/>
                <w:bCs/>
                <w:sz w:val="20"/>
                <w:szCs w:val="20"/>
              </w:rPr>
            </w:pPr>
            <w:r w:rsidRPr="00D64B08">
              <w:rPr>
                <w:rFonts w:cstheme="minorHAnsi"/>
                <w:b/>
                <w:bCs/>
                <w:sz w:val="20"/>
                <w:szCs w:val="20"/>
              </w:rPr>
              <w:t>SENSORY BOTTLE OR BAG</w:t>
            </w:r>
          </w:p>
          <w:p w14:paraId="4D6F7D78" w14:textId="0CE08394" w:rsidR="000C34EC" w:rsidRDefault="000C34EC" w:rsidP="00D64B08">
            <w:pPr>
              <w:rPr>
                <w:rFonts w:cstheme="minorHAnsi"/>
                <w:sz w:val="20"/>
                <w:szCs w:val="20"/>
              </w:rPr>
            </w:pPr>
            <w:r w:rsidRPr="000C34EC">
              <w:rPr>
                <w:rFonts w:cstheme="minorHAnsi"/>
                <w:sz w:val="20"/>
                <w:szCs w:val="20"/>
              </w:rPr>
              <w:t xml:space="preserve">You will need a </w:t>
            </w:r>
            <w:r w:rsidRPr="000C34EC">
              <w:rPr>
                <w:rFonts w:cstheme="minorHAnsi"/>
                <w:b/>
                <w:bCs/>
                <w:sz w:val="20"/>
                <w:szCs w:val="20"/>
              </w:rPr>
              <w:t>plastic bottle</w:t>
            </w:r>
            <w:r w:rsidRPr="000C34EC">
              <w:rPr>
                <w:rFonts w:cstheme="minorHAnsi"/>
                <w:sz w:val="20"/>
                <w:szCs w:val="20"/>
              </w:rPr>
              <w:t xml:space="preserve"> water, g</w:t>
            </w:r>
            <w:r w:rsidRPr="000C34EC">
              <w:rPr>
                <w:rFonts w:cstheme="minorHAnsi"/>
                <w:sz w:val="20"/>
                <w:szCs w:val="20"/>
              </w:rPr>
              <w:t>litter, food coloring</w:t>
            </w:r>
            <w:r w:rsidRPr="000C34EC">
              <w:rPr>
                <w:rFonts w:cstheme="minorHAnsi"/>
                <w:sz w:val="20"/>
                <w:szCs w:val="20"/>
              </w:rPr>
              <w:t xml:space="preserve"> (and whatever you want to place inside the bottle; small toys that could fit inside, cut up straws, buttons, pebbles, beads, etc.…) just pick a couple of things not everything. </w:t>
            </w:r>
            <w:r>
              <w:rPr>
                <w:rFonts w:cstheme="minorHAnsi"/>
                <w:sz w:val="20"/>
                <w:szCs w:val="20"/>
              </w:rPr>
              <w:t xml:space="preserve"> If you not want to but water inside you can also use rice.</w:t>
            </w:r>
          </w:p>
          <w:p w14:paraId="01F263B5" w14:textId="75C5EE38" w:rsidR="000C34EC" w:rsidRPr="000C34EC" w:rsidRDefault="000C34EC" w:rsidP="00D64B08">
            <w:pPr>
              <w:rPr>
                <w:rFonts w:cstheme="minorHAnsi"/>
                <w:sz w:val="20"/>
                <w:szCs w:val="20"/>
              </w:rPr>
            </w:pPr>
            <w:r>
              <w:rPr>
                <w:rFonts w:cstheme="minorHAnsi"/>
                <w:sz w:val="20"/>
                <w:szCs w:val="20"/>
              </w:rPr>
              <w:t xml:space="preserve">If you want to use a </w:t>
            </w:r>
            <w:r w:rsidRPr="000C34EC">
              <w:rPr>
                <w:rFonts w:cstheme="minorHAnsi"/>
                <w:b/>
                <w:bCs/>
                <w:sz w:val="20"/>
                <w:szCs w:val="20"/>
              </w:rPr>
              <w:t>Ziplock Bag</w:t>
            </w:r>
            <w:r>
              <w:rPr>
                <w:rFonts w:cstheme="minorHAnsi"/>
                <w:sz w:val="20"/>
                <w:szCs w:val="20"/>
              </w:rPr>
              <w:t xml:space="preserve"> instead of water you can also use hair gel.  Make sure to put tape over the openings. </w:t>
            </w:r>
          </w:p>
        </w:tc>
      </w:tr>
      <w:bookmarkEnd w:id="1"/>
    </w:tbl>
    <w:p w14:paraId="17A0CEBD" w14:textId="616970EF" w:rsidR="00455FCF" w:rsidRPr="00E266D2" w:rsidRDefault="00455FCF" w:rsidP="00FB4C60">
      <w:pPr>
        <w:rPr>
          <w:rFonts w:cstheme="minorHAnsi"/>
          <w:sz w:val="20"/>
          <w:szCs w:val="20"/>
        </w:rPr>
      </w:pPr>
    </w:p>
    <w:sectPr w:rsidR="00455FCF" w:rsidRPr="00E266D2" w:rsidSect="00E62374">
      <w:headerReference w:type="default" r:id="rId27"/>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20BD1" w14:textId="77777777" w:rsidR="00ED4C84" w:rsidRDefault="00ED4C84" w:rsidP="00DC73DC">
      <w:pPr>
        <w:spacing w:after="0" w:line="240" w:lineRule="auto"/>
      </w:pPr>
      <w:r>
        <w:separator/>
      </w:r>
    </w:p>
  </w:endnote>
  <w:endnote w:type="continuationSeparator" w:id="0">
    <w:p w14:paraId="1C0AA600" w14:textId="77777777" w:rsidR="00ED4C84" w:rsidRDefault="00ED4C84" w:rsidP="00DC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sans-rounde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DB800" w14:textId="77777777" w:rsidR="00ED4C84" w:rsidRDefault="00ED4C84" w:rsidP="00DC73DC">
      <w:pPr>
        <w:spacing w:after="0" w:line="240" w:lineRule="auto"/>
      </w:pPr>
      <w:r>
        <w:separator/>
      </w:r>
    </w:p>
  </w:footnote>
  <w:footnote w:type="continuationSeparator" w:id="0">
    <w:p w14:paraId="22A2FA97" w14:textId="77777777" w:rsidR="00ED4C84" w:rsidRDefault="00ED4C84" w:rsidP="00DC7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CE776" w14:textId="148740D0" w:rsidR="00ED4C84" w:rsidRDefault="00ED4C84" w:rsidP="00D63AB2">
    <w:pPr>
      <w:pStyle w:val="Header"/>
    </w:pPr>
    <w:r>
      <w:t xml:space="preserve">UNIT TOPIC:  </w:t>
    </w:r>
    <w:r w:rsidR="001D3A75">
      <w:t>BABIES</w:t>
    </w:r>
    <w:r>
      <w:tab/>
      <w:t xml:space="preserve">                                                                   </w:t>
    </w:r>
    <w:r w:rsidR="00C414AB">
      <w:tab/>
    </w:r>
    <w:r>
      <w:t xml:space="preserve">        </w:t>
    </w:r>
    <w:r>
      <w:tab/>
      <w:t xml:space="preserve">ESSENTIAL QUESTION:  </w:t>
    </w:r>
    <w:r w:rsidR="001D3A75">
      <w:t>WHAT ARE BABIES?</w:t>
    </w:r>
  </w:p>
  <w:p w14:paraId="417E701A" w14:textId="3ACAF109" w:rsidR="00D63AB2" w:rsidRDefault="00D63AB2" w:rsidP="00D63AB2">
    <w:pPr>
      <w:pStyle w:val="Header"/>
      <w:jc w:val="center"/>
      <w:rPr>
        <w:b/>
        <w:bCs/>
      </w:rPr>
    </w:pPr>
    <w:r>
      <w:t xml:space="preserve">Focus Question: </w:t>
    </w:r>
    <w:r w:rsidR="001D3A75">
      <w:t>WHAT CAN WE LEARN ABOUT ANIMAL BABIES?</w:t>
    </w:r>
  </w:p>
  <w:p w14:paraId="48875A6F" w14:textId="70EB0C99" w:rsidR="00E37083" w:rsidRPr="00E37083" w:rsidRDefault="00ED4C84" w:rsidP="00E37083">
    <w:pPr>
      <w:pStyle w:val="Header"/>
      <w:jc w:val="center"/>
      <w:rPr>
        <w:color w:val="FF0000"/>
      </w:rPr>
    </w:pPr>
    <w:r w:rsidRPr="00E37083">
      <w:rPr>
        <w:b/>
        <w:bCs/>
      </w:rPr>
      <w:t>Vocabulary:</w:t>
    </w:r>
    <w:r w:rsidRPr="00E37083">
      <w:t xml:space="preserve">  </w:t>
    </w:r>
    <w:r w:rsidR="00E37083" w:rsidRPr="00E37083">
      <w:rPr>
        <w:rFonts w:cstheme="minorHAnsi"/>
      </w:rPr>
      <w:t xml:space="preserve">giraffe, Continent, Africa, Savannas, Tower, </w:t>
    </w:r>
    <w:proofErr w:type="spellStart"/>
    <w:r w:rsidR="00E37083" w:rsidRPr="00E37083">
      <w:rPr>
        <w:rFonts w:cstheme="minorHAnsi"/>
        <w:shd w:val="clear" w:color="auto" w:fill="FFFFFF"/>
      </w:rPr>
      <w:t>ossicones</w:t>
    </w:r>
    <w:proofErr w:type="spellEnd"/>
    <w:r w:rsidR="00E37083" w:rsidRPr="00E37083">
      <w:rPr>
        <w:rFonts w:cstheme="minorHAnsi"/>
        <w:shd w:val="clear" w:color="auto" w:fill="FFFFFF"/>
      </w:rPr>
      <w:t xml:space="preserve">, </w:t>
    </w:r>
    <w:r w:rsidR="00E37083" w:rsidRPr="00E37083">
      <w:rPr>
        <w:rFonts w:cstheme="minorHAnsi"/>
      </w:rPr>
      <w:t>herbivores</w:t>
    </w:r>
    <w:r w:rsidR="00E37083" w:rsidRPr="00E37083">
      <w:rPr>
        <w:rFonts w:cstheme="minorHAnsi"/>
        <w:shd w:val="clear" w:color="auto" w:fill="FFFFFF"/>
      </w:rPr>
      <w:t>, castle, cows, bulls, calves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530F3"/>
    <w:multiLevelType w:val="hybridMultilevel"/>
    <w:tmpl w:val="389C2D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6693D70"/>
    <w:multiLevelType w:val="hybridMultilevel"/>
    <w:tmpl w:val="54548B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842232F"/>
    <w:multiLevelType w:val="hybridMultilevel"/>
    <w:tmpl w:val="12A0C5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8D82B46"/>
    <w:multiLevelType w:val="hybridMultilevel"/>
    <w:tmpl w:val="A470CC02"/>
    <w:lvl w:ilvl="0" w:tplc="04090001">
      <w:start w:val="1"/>
      <w:numFmt w:val="bullet"/>
      <w:lvlText w:val=""/>
      <w:lvlJc w:val="left"/>
      <w:pPr>
        <w:ind w:left="740" w:hanging="360"/>
      </w:pPr>
      <w:rPr>
        <w:rFonts w:ascii="Symbol" w:hAnsi="Symbol" w:cs="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cs="Wingdings" w:hint="default"/>
      </w:rPr>
    </w:lvl>
    <w:lvl w:ilvl="3" w:tplc="04090001" w:tentative="1">
      <w:start w:val="1"/>
      <w:numFmt w:val="bullet"/>
      <w:lvlText w:val=""/>
      <w:lvlJc w:val="left"/>
      <w:pPr>
        <w:ind w:left="2900" w:hanging="360"/>
      </w:pPr>
      <w:rPr>
        <w:rFonts w:ascii="Symbol" w:hAnsi="Symbol" w:cs="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cs="Wingdings" w:hint="default"/>
      </w:rPr>
    </w:lvl>
    <w:lvl w:ilvl="6" w:tplc="04090001" w:tentative="1">
      <w:start w:val="1"/>
      <w:numFmt w:val="bullet"/>
      <w:lvlText w:val=""/>
      <w:lvlJc w:val="left"/>
      <w:pPr>
        <w:ind w:left="5060" w:hanging="360"/>
      </w:pPr>
      <w:rPr>
        <w:rFonts w:ascii="Symbol" w:hAnsi="Symbol" w:cs="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cs="Wingdings" w:hint="default"/>
      </w:rPr>
    </w:lvl>
  </w:abstractNum>
  <w:abstractNum w:abstractNumId="4" w15:restartNumberingAfterBreak="0">
    <w:nsid w:val="2B202084"/>
    <w:multiLevelType w:val="multilevel"/>
    <w:tmpl w:val="1D66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6E6732"/>
    <w:multiLevelType w:val="hybridMultilevel"/>
    <w:tmpl w:val="4E06B1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78F0E5F"/>
    <w:multiLevelType w:val="multilevel"/>
    <w:tmpl w:val="E98C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171508"/>
    <w:multiLevelType w:val="hybridMultilevel"/>
    <w:tmpl w:val="F118F0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65A3D70"/>
    <w:multiLevelType w:val="multilevel"/>
    <w:tmpl w:val="899C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A931F9"/>
    <w:multiLevelType w:val="hybridMultilevel"/>
    <w:tmpl w:val="C73261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A2B0AF9"/>
    <w:multiLevelType w:val="multilevel"/>
    <w:tmpl w:val="2B62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0"/>
  </w:num>
  <w:num w:numId="3">
    <w:abstractNumId w:val="5"/>
  </w:num>
  <w:num w:numId="4">
    <w:abstractNumId w:val="3"/>
  </w:num>
  <w:num w:numId="5">
    <w:abstractNumId w:val="9"/>
  </w:num>
  <w:num w:numId="6">
    <w:abstractNumId w:val="0"/>
  </w:num>
  <w:num w:numId="7">
    <w:abstractNumId w:val="1"/>
  </w:num>
  <w:num w:numId="8">
    <w:abstractNumId w:val="7"/>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74"/>
    <w:rsid w:val="000104D7"/>
    <w:rsid w:val="00045599"/>
    <w:rsid w:val="00080FBD"/>
    <w:rsid w:val="00082F8D"/>
    <w:rsid w:val="000A792A"/>
    <w:rsid w:val="000C34EC"/>
    <w:rsid w:val="000C46E3"/>
    <w:rsid w:val="000F19C9"/>
    <w:rsid w:val="00146049"/>
    <w:rsid w:val="00162185"/>
    <w:rsid w:val="0018653B"/>
    <w:rsid w:val="00186B2C"/>
    <w:rsid w:val="001872D0"/>
    <w:rsid w:val="00190265"/>
    <w:rsid w:val="001A648E"/>
    <w:rsid w:val="001A6C3D"/>
    <w:rsid w:val="001B4C05"/>
    <w:rsid w:val="001D3A75"/>
    <w:rsid w:val="00232946"/>
    <w:rsid w:val="00235B21"/>
    <w:rsid w:val="00243FEE"/>
    <w:rsid w:val="00260378"/>
    <w:rsid w:val="00262138"/>
    <w:rsid w:val="002849BE"/>
    <w:rsid w:val="00287A73"/>
    <w:rsid w:val="00295143"/>
    <w:rsid w:val="00295D8A"/>
    <w:rsid w:val="002C5BEF"/>
    <w:rsid w:val="002E15D3"/>
    <w:rsid w:val="002E2590"/>
    <w:rsid w:val="003118ED"/>
    <w:rsid w:val="00314D8B"/>
    <w:rsid w:val="00376B33"/>
    <w:rsid w:val="003A608F"/>
    <w:rsid w:val="003A6DE8"/>
    <w:rsid w:val="003A6DFA"/>
    <w:rsid w:val="003C2528"/>
    <w:rsid w:val="003C48B5"/>
    <w:rsid w:val="003E1A38"/>
    <w:rsid w:val="003F58AD"/>
    <w:rsid w:val="004424BE"/>
    <w:rsid w:val="00442DE3"/>
    <w:rsid w:val="00450057"/>
    <w:rsid w:val="00455FCF"/>
    <w:rsid w:val="00474041"/>
    <w:rsid w:val="0048110D"/>
    <w:rsid w:val="00483E6F"/>
    <w:rsid w:val="004C4DC0"/>
    <w:rsid w:val="004E7B44"/>
    <w:rsid w:val="004F2CB1"/>
    <w:rsid w:val="004F2EA4"/>
    <w:rsid w:val="00503457"/>
    <w:rsid w:val="00504E96"/>
    <w:rsid w:val="0056769A"/>
    <w:rsid w:val="00573B98"/>
    <w:rsid w:val="005767DB"/>
    <w:rsid w:val="00580EE9"/>
    <w:rsid w:val="005863AE"/>
    <w:rsid w:val="005A677E"/>
    <w:rsid w:val="005C6496"/>
    <w:rsid w:val="005D2EE8"/>
    <w:rsid w:val="005F70D2"/>
    <w:rsid w:val="00621C4F"/>
    <w:rsid w:val="00625458"/>
    <w:rsid w:val="0063204C"/>
    <w:rsid w:val="006348F6"/>
    <w:rsid w:val="006869CE"/>
    <w:rsid w:val="0069554E"/>
    <w:rsid w:val="006A099F"/>
    <w:rsid w:val="006A6B38"/>
    <w:rsid w:val="006B2772"/>
    <w:rsid w:val="006B5625"/>
    <w:rsid w:val="006D7DD0"/>
    <w:rsid w:val="006E2A14"/>
    <w:rsid w:val="007017F7"/>
    <w:rsid w:val="00702979"/>
    <w:rsid w:val="0071207A"/>
    <w:rsid w:val="00741559"/>
    <w:rsid w:val="0076175A"/>
    <w:rsid w:val="00762507"/>
    <w:rsid w:val="00773441"/>
    <w:rsid w:val="00792289"/>
    <w:rsid w:val="007A2B35"/>
    <w:rsid w:val="007A344B"/>
    <w:rsid w:val="007B21B7"/>
    <w:rsid w:val="007F48C9"/>
    <w:rsid w:val="008122E7"/>
    <w:rsid w:val="0083324C"/>
    <w:rsid w:val="00834C8D"/>
    <w:rsid w:val="00836889"/>
    <w:rsid w:val="00844916"/>
    <w:rsid w:val="008544E7"/>
    <w:rsid w:val="008613FD"/>
    <w:rsid w:val="00880C6B"/>
    <w:rsid w:val="008851E1"/>
    <w:rsid w:val="008A5003"/>
    <w:rsid w:val="00904F12"/>
    <w:rsid w:val="00920495"/>
    <w:rsid w:val="009253CE"/>
    <w:rsid w:val="00930994"/>
    <w:rsid w:val="009333CC"/>
    <w:rsid w:val="00941444"/>
    <w:rsid w:val="009A3F6B"/>
    <w:rsid w:val="009C3E62"/>
    <w:rsid w:val="009C5332"/>
    <w:rsid w:val="009D3DF3"/>
    <w:rsid w:val="009D4F74"/>
    <w:rsid w:val="009E07D8"/>
    <w:rsid w:val="009F0B26"/>
    <w:rsid w:val="00A22817"/>
    <w:rsid w:val="00A5209A"/>
    <w:rsid w:val="00A60A2F"/>
    <w:rsid w:val="00A87E6D"/>
    <w:rsid w:val="00A94085"/>
    <w:rsid w:val="00A9452B"/>
    <w:rsid w:val="00AA747A"/>
    <w:rsid w:val="00AB0B74"/>
    <w:rsid w:val="00AD6721"/>
    <w:rsid w:val="00B06311"/>
    <w:rsid w:val="00B54C18"/>
    <w:rsid w:val="00BA0BE5"/>
    <w:rsid w:val="00BA7350"/>
    <w:rsid w:val="00BC3133"/>
    <w:rsid w:val="00BD29D4"/>
    <w:rsid w:val="00C067AD"/>
    <w:rsid w:val="00C414AB"/>
    <w:rsid w:val="00C46192"/>
    <w:rsid w:val="00C46D3B"/>
    <w:rsid w:val="00C653EC"/>
    <w:rsid w:val="00CA3B81"/>
    <w:rsid w:val="00CA4509"/>
    <w:rsid w:val="00CC136C"/>
    <w:rsid w:val="00CC62AF"/>
    <w:rsid w:val="00CE705E"/>
    <w:rsid w:val="00D50296"/>
    <w:rsid w:val="00D510ED"/>
    <w:rsid w:val="00D62B3C"/>
    <w:rsid w:val="00D63AB2"/>
    <w:rsid w:val="00D64B08"/>
    <w:rsid w:val="00D76F1E"/>
    <w:rsid w:val="00D81462"/>
    <w:rsid w:val="00D83451"/>
    <w:rsid w:val="00D86FCF"/>
    <w:rsid w:val="00DA3390"/>
    <w:rsid w:val="00DA475B"/>
    <w:rsid w:val="00DA5B39"/>
    <w:rsid w:val="00DC33AA"/>
    <w:rsid w:val="00DC73DC"/>
    <w:rsid w:val="00DE1419"/>
    <w:rsid w:val="00E02360"/>
    <w:rsid w:val="00E043F9"/>
    <w:rsid w:val="00E2244D"/>
    <w:rsid w:val="00E266D2"/>
    <w:rsid w:val="00E31992"/>
    <w:rsid w:val="00E36D4A"/>
    <w:rsid w:val="00E37083"/>
    <w:rsid w:val="00E51198"/>
    <w:rsid w:val="00E62374"/>
    <w:rsid w:val="00E82506"/>
    <w:rsid w:val="00E87348"/>
    <w:rsid w:val="00EA6D06"/>
    <w:rsid w:val="00EB5147"/>
    <w:rsid w:val="00EC3A89"/>
    <w:rsid w:val="00EC40E2"/>
    <w:rsid w:val="00ED4C84"/>
    <w:rsid w:val="00EE112A"/>
    <w:rsid w:val="00EF30FC"/>
    <w:rsid w:val="00F11C8F"/>
    <w:rsid w:val="00F22BBC"/>
    <w:rsid w:val="00F37F71"/>
    <w:rsid w:val="00F44E98"/>
    <w:rsid w:val="00F55C41"/>
    <w:rsid w:val="00F84D6B"/>
    <w:rsid w:val="00F94A11"/>
    <w:rsid w:val="00FB4C60"/>
    <w:rsid w:val="00FB5EF3"/>
    <w:rsid w:val="00FD1CD5"/>
    <w:rsid w:val="00FE0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09D2A3"/>
  <w15:chartTrackingRefBased/>
  <w15:docId w15:val="{7E23F354-28F2-46E7-BBE5-B9915627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2374"/>
    <w:rPr>
      <w:color w:val="0000FF"/>
      <w:u w:val="single"/>
    </w:rPr>
  </w:style>
  <w:style w:type="character" w:styleId="UnresolvedMention">
    <w:name w:val="Unresolved Mention"/>
    <w:basedOn w:val="DefaultParagraphFont"/>
    <w:uiPriority w:val="99"/>
    <w:semiHidden/>
    <w:unhideWhenUsed/>
    <w:rsid w:val="00E62374"/>
    <w:rPr>
      <w:color w:val="605E5C"/>
      <w:shd w:val="clear" w:color="auto" w:fill="E1DFDD"/>
    </w:rPr>
  </w:style>
  <w:style w:type="paragraph" w:styleId="Header">
    <w:name w:val="header"/>
    <w:basedOn w:val="Normal"/>
    <w:link w:val="HeaderChar"/>
    <w:uiPriority w:val="99"/>
    <w:unhideWhenUsed/>
    <w:rsid w:val="00DC7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3DC"/>
  </w:style>
  <w:style w:type="paragraph" w:styleId="Footer">
    <w:name w:val="footer"/>
    <w:basedOn w:val="Normal"/>
    <w:link w:val="FooterChar"/>
    <w:uiPriority w:val="99"/>
    <w:unhideWhenUsed/>
    <w:rsid w:val="00DC7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3DC"/>
  </w:style>
  <w:style w:type="character" w:styleId="Emphasis">
    <w:name w:val="Emphasis"/>
    <w:basedOn w:val="DefaultParagraphFont"/>
    <w:uiPriority w:val="20"/>
    <w:qFormat/>
    <w:rsid w:val="00F84D6B"/>
    <w:rPr>
      <w:i/>
      <w:iCs/>
    </w:rPr>
  </w:style>
  <w:style w:type="paragraph" w:styleId="ListParagraph">
    <w:name w:val="List Paragraph"/>
    <w:basedOn w:val="Normal"/>
    <w:uiPriority w:val="34"/>
    <w:qFormat/>
    <w:rsid w:val="005F70D2"/>
    <w:pPr>
      <w:ind w:left="720"/>
      <w:contextualSpacing/>
    </w:pPr>
  </w:style>
  <w:style w:type="paragraph" w:styleId="NormalWeb">
    <w:name w:val="Normal (Web)"/>
    <w:basedOn w:val="Normal"/>
    <w:uiPriority w:val="99"/>
    <w:semiHidden/>
    <w:unhideWhenUsed/>
    <w:rsid w:val="00080F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5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9134">
      <w:bodyDiv w:val="1"/>
      <w:marLeft w:val="0"/>
      <w:marRight w:val="0"/>
      <w:marTop w:val="0"/>
      <w:marBottom w:val="0"/>
      <w:divBdr>
        <w:top w:val="none" w:sz="0" w:space="0" w:color="auto"/>
        <w:left w:val="none" w:sz="0" w:space="0" w:color="auto"/>
        <w:bottom w:val="none" w:sz="0" w:space="0" w:color="auto"/>
        <w:right w:val="none" w:sz="0" w:space="0" w:color="auto"/>
      </w:divBdr>
      <w:divsChild>
        <w:div w:id="976687246">
          <w:marLeft w:val="0"/>
          <w:marRight w:val="0"/>
          <w:marTop w:val="0"/>
          <w:marBottom w:val="0"/>
          <w:divBdr>
            <w:top w:val="none" w:sz="0" w:space="0" w:color="auto"/>
            <w:left w:val="none" w:sz="0" w:space="0" w:color="auto"/>
            <w:bottom w:val="none" w:sz="0" w:space="0" w:color="auto"/>
            <w:right w:val="none" w:sz="0" w:space="0" w:color="auto"/>
          </w:divBdr>
          <w:divsChild>
            <w:div w:id="216401291">
              <w:marLeft w:val="0"/>
              <w:marRight w:val="0"/>
              <w:marTop w:val="0"/>
              <w:marBottom w:val="0"/>
              <w:divBdr>
                <w:top w:val="none" w:sz="0" w:space="0" w:color="auto"/>
                <w:left w:val="none" w:sz="0" w:space="0" w:color="auto"/>
                <w:bottom w:val="none" w:sz="0" w:space="0" w:color="auto"/>
                <w:right w:val="none" w:sz="0" w:space="0" w:color="auto"/>
              </w:divBdr>
              <w:divsChild>
                <w:div w:id="302202056">
                  <w:marLeft w:val="0"/>
                  <w:marRight w:val="0"/>
                  <w:marTop w:val="0"/>
                  <w:marBottom w:val="0"/>
                  <w:divBdr>
                    <w:top w:val="none" w:sz="0" w:space="0" w:color="auto"/>
                    <w:left w:val="none" w:sz="0" w:space="0" w:color="auto"/>
                    <w:bottom w:val="none" w:sz="0" w:space="0" w:color="auto"/>
                    <w:right w:val="none" w:sz="0" w:space="0" w:color="auto"/>
                  </w:divBdr>
                  <w:divsChild>
                    <w:div w:id="1719474525">
                      <w:marLeft w:val="0"/>
                      <w:marRight w:val="0"/>
                      <w:marTop w:val="0"/>
                      <w:marBottom w:val="0"/>
                      <w:divBdr>
                        <w:top w:val="none" w:sz="0" w:space="0" w:color="auto"/>
                        <w:left w:val="none" w:sz="0" w:space="0" w:color="auto"/>
                        <w:bottom w:val="none" w:sz="0" w:space="0" w:color="auto"/>
                        <w:right w:val="none" w:sz="0" w:space="0" w:color="auto"/>
                      </w:divBdr>
                      <w:divsChild>
                        <w:div w:id="13895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97402">
      <w:bodyDiv w:val="1"/>
      <w:marLeft w:val="0"/>
      <w:marRight w:val="0"/>
      <w:marTop w:val="0"/>
      <w:marBottom w:val="0"/>
      <w:divBdr>
        <w:top w:val="none" w:sz="0" w:space="0" w:color="auto"/>
        <w:left w:val="none" w:sz="0" w:space="0" w:color="auto"/>
        <w:bottom w:val="none" w:sz="0" w:space="0" w:color="auto"/>
        <w:right w:val="none" w:sz="0" w:space="0" w:color="auto"/>
      </w:divBdr>
    </w:div>
    <w:div w:id="438985140">
      <w:bodyDiv w:val="1"/>
      <w:marLeft w:val="0"/>
      <w:marRight w:val="0"/>
      <w:marTop w:val="0"/>
      <w:marBottom w:val="0"/>
      <w:divBdr>
        <w:top w:val="none" w:sz="0" w:space="0" w:color="auto"/>
        <w:left w:val="none" w:sz="0" w:space="0" w:color="auto"/>
        <w:bottom w:val="none" w:sz="0" w:space="0" w:color="auto"/>
        <w:right w:val="none" w:sz="0" w:space="0" w:color="auto"/>
      </w:divBdr>
      <w:divsChild>
        <w:div w:id="313071324">
          <w:marLeft w:val="0"/>
          <w:marRight w:val="0"/>
          <w:marTop w:val="0"/>
          <w:marBottom w:val="0"/>
          <w:divBdr>
            <w:top w:val="none" w:sz="0" w:space="0" w:color="auto"/>
            <w:left w:val="none" w:sz="0" w:space="0" w:color="auto"/>
            <w:bottom w:val="none" w:sz="0" w:space="0" w:color="auto"/>
            <w:right w:val="none" w:sz="0" w:space="0" w:color="auto"/>
          </w:divBdr>
          <w:divsChild>
            <w:div w:id="1173378011">
              <w:marLeft w:val="0"/>
              <w:marRight w:val="0"/>
              <w:marTop w:val="0"/>
              <w:marBottom w:val="0"/>
              <w:divBdr>
                <w:top w:val="none" w:sz="0" w:space="0" w:color="auto"/>
                <w:left w:val="none" w:sz="0" w:space="0" w:color="auto"/>
                <w:bottom w:val="none" w:sz="0" w:space="0" w:color="auto"/>
                <w:right w:val="none" w:sz="0" w:space="0" w:color="auto"/>
              </w:divBdr>
              <w:divsChild>
                <w:div w:id="11722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1252">
          <w:marLeft w:val="0"/>
          <w:marRight w:val="0"/>
          <w:marTop w:val="0"/>
          <w:marBottom w:val="0"/>
          <w:divBdr>
            <w:top w:val="none" w:sz="0" w:space="0" w:color="auto"/>
            <w:left w:val="none" w:sz="0" w:space="0" w:color="auto"/>
            <w:bottom w:val="none" w:sz="0" w:space="0" w:color="auto"/>
            <w:right w:val="none" w:sz="0" w:space="0" w:color="auto"/>
          </w:divBdr>
          <w:divsChild>
            <w:div w:id="1436436045">
              <w:marLeft w:val="0"/>
              <w:marRight w:val="0"/>
              <w:marTop w:val="0"/>
              <w:marBottom w:val="0"/>
              <w:divBdr>
                <w:top w:val="none" w:sz="0" w:space="0" w:color="auto"/>
                <w:left w:val="none" w:sz="0" w:space="0" w:color="auto"/>
                <w:bottom w:val="none" w:sz="0" w:space="0" w:color="auto"/>
                <w:right w:val="none" w:sz="0" w:space="0" w:color="auto"/>
              </w:divBdr>
              <w:divsChild>
                <w:div w:id="1282031459">
                  <w:marLeft w:val="0"/>
                  <w:marRight w:val="0"/>
                  <w:marTop w:val="0"/>
                  <w:marBottom w:val="0"/>
                  <w:divBdr>
                    <w:top w:val="none" w:sz="0" w:space="0" w:color="auto"/>
                    <w:left w:val="none" w:sz="0" w:space="0" w:color="auto"/>
                    <w:bottom w:val="none" w:sz="0" w:space="0" w:color="auto"/>
                    <w:right w:val="none" w:sz="0" w:space="0" w:color="auto"/>
                  </w:divBdr>
                  <w:divsChild>
                    <w:div w:id="989288186">
                      <w:marLeft w:val="0"/>
                      <w:marRight w:val="0"/>
                      <w:marTop w:val="90"/>
                      <w:marBottom w:val="0"/>
                      <w:divBdr>
                        <w:top w:val="none" w:sz="0" w:space="0" w:color="auto"/>
                        <w:left w:val="none" w:sz="0" w:space="0" w:color="auto"/>
                        <w:bottom w:val="none" w:sz="0" w:space="0" w:color="auto"/>
                        <w:right w:val="none" w:sz="0" w:space="0" w:color="auto"/>
                      </w:divBdr>
                      <w:divsChild>
                        <w:div w:id="879898028">
                          <w:marLeft w:val="0"/>
                          <w:marRight w:val="0"/>
                          <w:marTop w:val="0"/>
                          <w:marBottom w:val="405"/>
                          <w:divBdr>
                            <w:top w:val="none" w:sz="0" w:space="0" w:color="auto"/>
                            <w:left w:val="none" w:sz="0" w:space="0" w:color="auto"/>
                            <w:bottom w:val="none" w:sz="0" w:space="0" w:color="auto"/>
                            <w:right w:val="none" w:sz="0" w:space="0" w:color="auto"/>
                          </w:divBdr>
                          <w:divsChild>
                            <w:div w:id="1609508758">
                              <w:marLeft w:val="0"/>
                              <w:marRight w:val="0"/>
                              <w:marTop w:val="0"/>
                              <w:marBottom w:val="0"/>
                              <w:divBdr>
                                <w:top w:val="none" w:sz="0" w:space="0" w:color="auto"/>
                                <w:left w:val="none" w:sz="0" w:space="0" w:color="auto"/>
                                <w:bottom w:val="none" w:sz="0" w:space="0" w:color="auto"/>
                                <w:right w:val="none" w:sz="0" w:space="0" w:color="auto"/>
                              </w:divBdr>
                              <w:divsChild>
                                <w:div w:id="587233307">
                                  <w:marLeft w:val="0"/>
                                  <w:marRight w:val="0"/>
                                  <w:marTop w:val="0"/>
                                  <w:marBottom w:val="0"/>
                                  <w:divBdr>
                                    <w:top w:val="none" w:sz="0" w:space="0" w:color="auto"/>
                                    <w:left w:val="none" w:sz="0" w:space="0" w:color="auto"/>
                                    <w:bottom w:val="none" w:sz="0" w:space="0" w:color="auto"/>
                                    <w:right w:val="none" w:sz="0" w:space="0" w:color="auto"/>
                                  </w:divBdr>
                                  <w:divsChild>
                                    <w:div w:id="781614630">
                                      <w:marLeft w:val="0"/>
                                      <w:marRight w:val="0"/>
                                      <w:marTop w:val="0"/>
                                      <w:marBottom w:val="0"/>
                                      <w:divBdr>
                                        <w:top w:val="none" w:sz="0" w:space="0" w:color="auto"/>
                                        <w:left w:val="none" w:sz="0" w:space="0" w:color="auto"/>
                                        <w:bottom w:val="none" w:sz="0" w:space="0" w:color="auto"/>
                                        <w:right w:val="none" w:sz="0" w:space="0" w:color="auto"/>
                                      </w:divBdr>
                                      <w:divsChild>
                                        <w:div w:id="17658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013573">
      <w:bodyDiv w:val="1"/>
      <w:marLeft w:val="0"/>
      <w:marRight w:val="0"/>
      <w:marTop w:val="0"/>
      <w:marBottom w:val="0"/>
      <w:divBdr>
        <w:top w:val="none" w:sz="0" w:space="0" w:color="auto"/>
        <w:left w:val="none" w:sz="0" w:space="0" w:color="auto"/>
        <w:bottom w:val="none" w:sz="0" w:space="0" w:color="auto"/>
        <w:right w:val="none" w:sz="0" w:space="0" w:color="auto"/>
      </w:divBdr>
    </w:div>
    <w:div w:id="1020856828">
      <w:bodyDiv w:val="1"/>
      <w:marLeft w:val="0"/>
      <w:marRight w:val="0"/>
      <w:marTop w:val="0"/>
      <w:marBottom w:val="0"/>
      <w:divBdr>
        <w:top w:val="none" w:sz="0" w:space="0" w:color="auto"/>
        <w:left w:val="none" w:sz="0" w:space="0" w:color="auto"/>
        <w:bottom w:val="none" w:sz="0" w:space="0" w:color="auto"/>
        <w:right w:val="none" w:sz="0" w:space="0" w:color="auto"/>
      </w:divBdr>
    </w:div>
    <w:div w:id="1201162638">
      <w:bodyDiv w:val="1"/>
      <w:marLeft w:val="0"/>
      <w:marRight w:val="0"/>
      <w:marTop w:val="0"/>
      <w:marBottom w:val="0"/>
      <w:divBdr>
        <w:top w:val="none" w:sz="0" w:space="0" w:color="auto"/>
        <w:left w:val="none" w:sz="0" w:space="0" w:color="auto"/>
        <w:bottom w:val="none" w:sz="0" w:space="0" w:color="auto"/>
        <w:right w:val="none" w:sz="0" w:space="0" w:color="auto"/>
      </w:divBdr>
    </w:div>
    <w:div w:id="1205673081">
      <w:bodyDiv w:val="1"/>
      <w:marLeft w:val="0"/>
      <w:marRight w:val="0"/>
      <w:marTop w:val="0"/>
      <w:marBottom w:val="0"/>
      <w:divBdr>
        <w:top w:val="none" w:sz="0" w:space="0" w:color="auto"/>
        <w:left w:val="none" w:sz="0" w:space="0" w:color="auto"/>
        <w:bottom w:val="none" w:sz="0" w:space="0" w:color="auto"/>
        <w:right w:val="none" w:sz="0" w:space="0" w:color="auto"/>
      </w:divBdr>
    </w:div>
    <w:div w:id="1415589217">
      <w:bodyDiv w:val="1"/>
      <w:marLeft w:val="0"/>
      <w:marRight w:val="0"/>
      <w:marTop w:val="0"/>
      <w:marBottom w:val="0"/>
      <w:divBdr>
        <w:top w:val="none" w:sz="0" w:space="0" w:color="auto"/>
        <w:left w:val="none" w:sz="0" w:space="0" w:color="auto"/>
        <w:bottom w:val="none" w:sz="0" w:space="0" w:color="auto"/>
        <w:right w:val="none" w:sz="0" w:space="0" w:color="auto"/>
      </w:divBdr>
    </w:div>
    <w:div w:id="1952779581">
      <w:bodyDiv w:val="1"/>
      <w:marLeft w:val="0"/>
      <w:marRight w:val="0"/>
      <w:marTop w:val="0"/>
      <w:marBottom w:val="0"/>
      <w:divBdr>
        <w:top w:val="none" w:sz="0" w:space="0" w:color="auto"/>
        <w:left w:val="none" w:sz="0" w:space="0" w:color="auto"/>
        <w:bottom w:val="none" w:sz="0" w:space="0" w:color="auto"/>
        <w:right w:val="none" w:sz="0" w:space="0" w:color="auto"/>
      </w:divBdr>
    </w:div>
    <w:div w:id="1974166264">
      <w:bodyDiv w:val="1"/>
      <w:marLeft w:val="0"/>
      <w:marRight w:val="0"/>
      <w:marTop w:val="0"/>
      <w:marBottom w:val="0"/>
      <w:divBdr>
        <w:top w:val="none" w:sz="0" w:space="0" w:color="auto"/>
        <w:left w:val="none" w:sz="0" w:space="0" w:color="auto"/>
        <w:bottom w:val="none" w:sz="0" w:space="0" w:color="auto"/>
        <w:right w:val="none" w:sz="0" w:space="0" w:color="auto"/>
      </w:divBdr>
    </w:div>
    <w:div w:id="211151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RZbIDtA6bM" TargetMode="External"/><Relationship Id="rId13" Type="http://schemas.openxmlformats.org/officeDocument/2006/relationships/hyperlink" Target="https://www.youtube.com/watch?v=VFLiD25KwSA(Spanish" TargetMode="External"/><Relationship Id="rId18" Type="http://schemas.openxmlformats.org/officeDocument/2006/relationships/hyperlink" Target="https://www.youtube.com/watch?v=4aVO_31rNQw&amp;t=102s"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s://www.youtube.com/watch?v=71hqRT9U0wg" TargetMode="External"/><Relationship Id="rId7" Type="http://schemas.openxmlformats.org/officeDocument/2006/relationships/endnotes" Target="endnotes.xml"/><Relationship Id="rId12" Type="http://schemas.openxmlformats.org/officeDocument/2006/relationships/hyperlink" Target="https://www.youtube.com/watch?v=Zzb5Acl-n70" TargetMode="External"/><Relationship Id="rId17" Type="http://schemas.openxmlformats.org/officeDocument/2006/relationships/hyperlink" Target="https://happynumbers.com/find_class"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happynumbers.com/find_class" TargetMode="External"/><Relationship Id="rId20" Type="http://schemas.openxmlformats.org/officeDocument/2006/relationships/hyperlink" Target="https://www.youtube.com/watch?v=C6ljGXMMB-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kkbV2k36Q"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youtube.com/watch?v=27G30Qd1LRk" TargetMode="External"/><Relationship Id="rId23" Type="http://schemas.openxmlformats.org/officeDocument/2006/relationships/hyperlink" Target="https://www.youtube.com/watch?v=wiT8YwqNGu4" TargetMode="External"/><Relationship Id="rId28" Type="http://schemas.openxmlformats.org/officeDocument/2006/relationships/fontTable" Target="fontTable.xml"/><Relationship Id="rId10" Type="http://schemas.openxmlformats.org/officeDocument/2006/relationships/hyperlink" Target="https://www.youtube.com/watch?v=tRZbIDtA6bM" TargetMode="External"/><Relationship Id="rId19" Type="http://schemas.openxmlformats.org/officeDocument/2006/relationships/hyperlink" Target="https://www.youtube.com/watch?v=dYdEORMO65o" TargetMode="External"/><Relationship Id="rId4" Type="http://schemas.openxmlformats.org/officeDocument/2006/relationships/settings" Target="settings.xml"/><Relationship Id="rId9" Type="http://schemas.openxmlformats.org/officeDocument/2006/relationships/hyperlink" Target="https://www.youtube.com/watch?v=MVEAWzs4tJw" TargetMode="External"/><Relationship Id="rId14" Type="http://schemas.openxmlformats.org/officeDocument/2006/relationships/hyperlink" Target="https://www.youtube.com/watch?v=V32BT_rADps" TargetMode="External"/><Relationship Id="rId22" Type="http://schemas.openxmlformats.org/officeDocument/2006/relationships/hyperlink" Target="https://www.youtube.com/watch?v=QMqHy-KvDP0"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CBBE6-9E77-44B5-946B-098ED3AF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Salazar</dc:creator>
  <cp:keywords/>
  <dc:description/>
  <cp:lastModifiedBy>Maria Salazar</cp:lastModifiedBy>
  <cp:revision>6</cp:revision>
  <dcterms:created xsi:type="dcterms:W3CDTF">2020-05-14T15:02:00Z</dcterms:created>
  <dcterms:modified xsi:type="dcterms:W3CDTF">2020-05-14T19:38:00Z</dcterms:modified>
</cp:coreProperties>
</file>