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0" w:type="dxa"/>
        <w:tblLayout w:type="fixed"/>
        <w:tblLook w:val="04A0" w:firstRow="1" w:lastRow="0" w:firstColumn="1" w:lastColumn="0" w:noHBand="0" w:noVBand="1"/>
      </w:tblPr>
      <w:tblGrid>
        <w:gridCol w:w="625"/>
        <w:gridCol w:w="2877"/>
        <w:gridCol w:w="3063"/>
        <w:gridCol w:w="2693"/>
        <w:gridCol w:w="2880"/>
        <w:gridCol w:w="2882"/>
      </w:tblGrid>
      <w:tr w:rsidR="00E62374" w14:paraId="596F2A9F" w14:textId="77777777" w:rsidTr="009C5332">
        <w:trPr>
          <w:cantSplit/>
          <w:trHeight w:val="332"/>
        </w:trPr>
        <w:tc>
          <w:tcPr>
            <w:tcW w:w="625" w:type="dxa"/>
            <w:shd w:val="clear" w:color="auto" w:fill="F2F2F2" w:themeFill="background1" w:themeFillShade="F2"/>
            <w:textDirection w:val="tbRl"/>
          </w:tcPr>
          <w:p w14:paraId="63CFB341" w14:textId="0F5D57AC" w:rsidR="00E62374" w:rsidRDefault="00E62374" w:rsidP="00920495">
            <w:pPr>
              <w:ind w:left="113" w:right="113"/>
            </w:pPr>
            <w:bookmarkStart w:id="0" w:name="_Hlk36807124"/>
          </w:p>
        </w:tc>
        <w:tc>
          <w:tcPr>
            <w:tcW w:w="2877" w:type="dxa"/>
            <w:shd w:val="clear" w:color="auto" w:fill="F2F2F2" w:themeFill="background1" w:themeFillShade="F2"/>
            <w:vAlign w:val="center"/>
          </w:tcPr>
          <w:p w14:paraId="321CA246" w14:textId="77777777" w:rsidR="00E62374" w:rsidRPr="00FB5EF3" w:rsidRDefault="00E62374" w:rsidP="00DA3390">
            <w:pPr>
              <w:jc w:val="center"/>
              <w:rPr>
                <w:b/>
                <w:bCs/>
              </w:rPr>
            </w:pPr>
            <w:r w:rsidRPr="00FB5EF3">
              <w:rPr>
                <w:b/>
                <w:bCs/>
              </w:rPr>
              <w:t>Monday</w:t>
            </w:r>
          </w:p>
        </w:tc>
        <w:tc>
          <w:tcPr>
            <w:tcW w:w="3063" w:type="dxa"/>
            <w:shd w:val="clear" w:color="auto" w:fill="F2F2F2" w:themeFill="background1" w:themeFillShade="F2"/>
            <w:vAlign w:val="center"/>
          </w:tcPr>
          <w:p w14:paraId="0F8A3338" w14:textId="77777777" w:rsidR="00E62374" w:rsidRPr="00FB5EF3" w:rsidRDefault="00E62374" w:rsidP="00DA3390">
            <w:pPr>
              <w:jc w:val="center"/>
              <w:rPr>
                <w:b/>
                <w:bCs/>
              </w:rPr>
            </w:pPr>
            <w:r w:rsidRPr="00FB5EF3">
              <w:rPr>
                <w:b/>
                <w:bCs/>
              </w:rPr>
              <w:t>Tuesday</w:t>
            </w:r>
          </w:p>
        </w:tc>
        <w:tc>
          <w:tcPr>
            <w:tcW w:w="2693" w:type="dxa"/>
            <w:shd w:val="clear" w:color="auto" w:fill="F2F2F2" w:themeFill="background1" w:themeFillShade="F2"/>
            <w:vAlign w:val="center"/>
          </w:tcPr>
          <w:p w14:paraId="43DBB260" w14:textId="3C3F2275" w:rsidR="009F0B26" w:rsidRPr="00FB5EF3" w:rsidRDefault="00E62374" w:rsidP="009C3E62">
            <w:pPr>
              <w:jc w:val="center"/>
              <w:rPr>
                <w:b/>
                <w:bCs/>
              </w:rPr>
            </w:pPr>
            <w:r w:rsidRPr="00FB5EF3">
              <w:rPr>
                <w:b/>
                <w:bCs/>
              </w:rPr>
              <w:t xml:space="preserve">Wednesday </w:t>
            </w:r>
          </w:p>
        </w:tc>
        <w:tc>
          <w:tcPr>
            <w:tcW w:w="2880" w:type="dxa"/>
            <w:shd w:val="clear" w:color="auto" w:fill="F2F2F2" w:themeFill="background1" w:themeFillShade="F2"/>
            <w:vAlign w:val="center"/>
          </w:tcPr>
          <w:p w14:paraId="5E56EE35" w14:textId="77777777" w:rsidR="00E62374" w:rsidRPr="00FB5EF3" w:rsidRDefault="00E62374" w:rsidP="00DA3390">
            <w:pPr>
              <w:jc w:val="center"/>
              <w:rPr>
                <w:b/>
                <w:bCs/>
              </w:rPr>
            </w:pPr>
            <w:r w:rsidRPr="00FB5EF3">
              <w:rPr>
                <w:b/>
                <w:bCs/>
              </w:rPr>
              <w:t>Thursday</w:t>
            </w:r>
          </w:p>
        </w:tc>
        <w:tc>
          <w:tcPr>
            <w:tcW w:w="2882" w:type="dxa"/>
            <w:shd w:val="clear" w:color="auto" w:fill="F2F2F2" w:themeFill="background1" w:themeFillShade="F2"/>
            <w:vAlign w:val="center"/>
          </w:tcPr>
          <w:p w14:paraId="47FD3F38" w14:textId="77777777" w:rsidR="00E62374" w:rsidRPr="00FB5EF3" w:rsidRDefault="00E62374" w:rsidP="00DA3390">
            <w:pPr>
              <w:jc w:val="center"/>
              <w:rPr>
                <w:b/>
                <w:bCs/>
              </w:rPr>
            </w:pPr>
            <w:r w:rsidRPr="00FB5EF3">
              <w:rPr>
                <w:b/>
                <w:bCs/>
              </w:rPr>
              <w:t>Friday</w:t>
            </w:r>
          </w:p>
        </w:tc>
      </w:tr>
      <w:bookmarkEnd w:id="0"/>
      <w:tr w:rsidR="00F44E98" w:rsidRPr="00190265" w14:paraId="25628985" w14:textId="77777777" w:rsidTr="00580EE9">
        <w:trPr>
          <w:cantSplit/>
          <w:trHeight w:val="1134"/>
        </w:trPr>
        <w:tc>
          <w:tcPr>
            <w:tcW w:w="625" w:type="dxa"/>
            <w:textDirection w:val="tbRl"/>
          </w:tcPr>
          <w:p w14:paraId="7F8DA728" w14:textId="578C93D2" w:rsidR="00F44E98" w:rsidRDefault="00F44E98" w:rsidP="00F44E98">
            <w:pPr>
              <w:ind w:left="113" w:right="113"/>
              <w:jc w:val="center"/>
            </w:pPr>
            <w:r>
              <w:t>READING</w:t>
            </w:r>
          </w:p>
        </w:tc>
        <w:tc>
          <w:tcPr>
            <w:tcW w:w="2877" w:type="dxa"/>
            <w:shd w:val="clear" w:color="auto" w:fill="auto"/>
          </w:tcPr>
          <w:p w14:paraId="37FE1C25" w14:textId="77777777" w:rsidR="00D63AB2" w:rsidRPr="00E266D2" w:rsidRDefault="00D63AB2" w:rsidP="00A22817">
            <w:pPr>
              <w:rPr>
                <w:rFonts w:cstheme="minorHAnsi"/>
                <w:sz w:val="20"/>
                <w:szCs w:val="20"/>
              </w:rPr>
            </w:pPr>
            <w:r w:rsidRPr="00E266D2">
              <w:rPr>
                <w:rFonts w:cstheme="minorHAnsi"/>
                <w:sz w:val="20"/>
                <w:szCs w:val="20"/>
              </w:rPr>
              <w:t>Everywhere Babies by Susan Meyers</w:t>
            </w:r>
          </w:p>
          <w:p w14:paraId="70530AA3" w14:textId="77777777" w:rsidR="004F2EA4" w:rsidRPr="00E266D2" w:rsidRDefault="00834C8D" w:rsidP="00A22817">
            <w:pPr>
              <w:rPr>
                <w:rStyle w:val="Hyperlink"/>
                <w:rFonts w:cstheme="minorHAnsi"/>
                <w:sz w:val="20"/>
                <w:szCs w:val="20"/>
              </w:rPr>
            </w:pPr>
            <w:hyperlink r:id="rId8" w:history="1">
              <w:r w:rsidR="005C6496" w:rsidRPr="00E266D2">
                <w:rPr>
                  <w:rStyle w:val="Hyperlink"/>
                  <w:rFonts w:cstheme="minorHAnsi"/>
                  <w:sz w:val="20"/>
                  <w:szCs w:val="20"/>
                </w:rPr>
                <w:t>https://www.youtube.com/watch?v=ElUy60C9u28</w:t>
              </w:r>
            </w:hyperlink>
            <w:r w:rsidR="004F2EA4" w:rsidRPr="00E266D2">
              <w:rPr>
                <w:rStyle w:val="Hyperlink"/>
                <w:rFonts w:cstheme="minorHAnsi"/>
                <w:sz w:val="20"/>
                <w:szCs w:val="20"/>
              </w:rPr>
              <w:t xml:space="preserve"> </w:t>
            </w:r>
          </w:p>
          <w:p w14:paraId="7852B1D3" w14:textId="11155E41" w:rsidR="0083324C" w:rsidRPr="00E266D2" w:rsidRDefault="004F2EA4" w:rsidP="00A22817">
            <w:pPr>
              <w:rPr>
                <w:rFonts w:cstheme="minorHAnsi"/>
                <w:sz w:val="20"/>
                <w:szCs w:val="20"/>
              </w:rPr>
            </w:pPr>
            <w:r w:rsidRPr="00E266D2">
              <w:rPr>
                <w:rStyle w:val="Hyperlink"/>
                <w:rFonts w:cstheme="minorHAnsi"/>
                <w:color w:val="auto"/>
                <w:sz w:val="20"/>
                <w:szCs w:val="20"/>
                <w:u w:val="none"/>
              </w:rPr>
              <w:t>When and where are babies born?</w:t>
            </w:r>
            <w:r w:rsidRPr="00E266D2">
              <w:rPr>
                <w:rFonts w:cstheme="minorHAnsi"/>
                <w:sz w:val="20"/>
                <w:szCs w:val="20"/>
              </w:rPr>
              <w:t xml:space="preserve"> </w:t>
            </w:r>
            <w:r w:rsidRPr="00E266D2">
              <w:rPr>
                <w:rStyle w:val="Hyperlink"/>
                <w:rFonts w:cstheme="minorHAnsi"/>
                <w:color w:val="auto"/>
                <w:sz w:val="20"/>
                <w:szCs w:val="20"/>
                <w:u w:val="none"/>
              </w:rPr>
              <w:t>Why do you think babies usually crawl before they walk?</w:t>
            </w:r>
          </w:p>
        </w:tc>
        <w:tc>
          <w:tcPr>
            <w:tcW w:w="3063" w:type="dxa"/>
            <w:shd w:val="clear" w:color="auto" w:fill="auto"/>
          </w:tcPr>
          <w:p w14:paraId="3F901449" w14:textId="49087F60" w:rsidR="0083324C" w:rsidRPr="00E266D2" w:rsidRDefault="00082F8D" w:rsidP="00FB5EF3">
            <w:pPr>
              <w:rPr>
                <w:rFonts w:cstheme="minorHAnsi"/>
                <w:sz w:val="20"/>
                <w:szCs w:val="20"/>
              </w:rPr>
            </w:pPr>
            <w:r w:rsidRPr="00E266D2">
              <w:rPr>
                <w:rFonts w:cstheme="minorHAnsi"/>
                <w:sz w:val="20"/>
                <w:szCs w:val="20"/>
              </w:rPr>
              <w:t xml:space="preserve"> </w:t>
            </w:r>
            <w:r w:rsidR="00D63AB2" w:rsidRPr="00E266D2">
              <w:rPr>
                <w:rFonts w:cstheme="minorHAnsi"/>
                <w:sz w:val="20"/>
                <w:szCs w:val="20"/>
              </w:rPr>
              <w:t>Peter’s Chair by Ezra Jack Keats.</w:t>
            </w:r>
            <w:hyperlink r:id="rId9" w:history="1">
              <w:r w:rsidR="00E02360" w:rsidRPr="00E266D2">
                <w:rPr>
                  <w:rStyle w:val="Hyperlink"/>
                  <w:rFonts w:cstheme="minorHAnsi"/>
                  <w:sz w:val="20"/>
                  <w:szCs w:val="20"/>
                </w:rPr>
                <w:t>https://www.youtube.com/watch?v=DW_QIMBjvHQ</w:t>
              </w:r>
            </w:hyperlink>
          </w:p>
          <w:p w14:paraId="177CD514" w14:textId="6A3F7076" w:rsidR="005C6496" w:rsidRPr="00E266D2" w:rsidRDefault="005C6496" w:rsidP="00FB5EF3">
            <w:pPr>
              <w:rPr>
                <w:rFonts w:cstheme="minorHAnsi"/>
                <w:sz w:val="20"/>
                <w:szCs w:val="20"/>
              </w:rPr>
            </w:pPr>
            <w:r w:rsidRPr="00E266D2">
              <w:rPr>
                <w:rFonts w:cstheme="minorHAnsi"/>
                <w:sz w:val="20"/>
                <w:szCs w:val="20"/>
              </w:rPr>
              <w:t>La Silla de Pedro por Ezra Jack Keats</w:t>
            </w:r>
            <w:hyperlink r:id="rId10" w:history="1">
              <w:r w:rsidR="00E02360" w:rsidRPr="00E266D2">
                <w:rPr>
                  <w:rStyle w:val="Hyperlink"/>
                  <w:rFonts w:cstheme="minorHAnsi"/>
                  <w:sz w:val="20"/>
                  <w:szCs w:val="20"/>
                </w:rPr>
                <w:t>https://www.youtube.com/watch?v=XHOT5iIj884</w:t>
              </w:r>
            </w:hyperlink>
            <w:r w:rsidR="004F2EA4" w:rsidRPr="00E266D2">
              <w:rPr>
                <w:rFonts w:cstheme="minorHAnsi"/>
                <w:color w:val="000000"/>
                <w:sz w:val="20"/>
                <w:szCs w:val="20"/>
                <w:shd w:val="clear" w:color="auto" w:fill="FFFFFF"/>
              </w:rPr>
              <w:t xml:space="preserve"> </w:t>
            </w:r>
            <w:r w:rsidR="004F2EA4" w:rsidRPr="00E266D2">
              <w:rPr>
                <w:rFonts w:cstheme="minorHAnsi"/>
                <w:color w:val="000000"/>
                <w:sz w:val="20"/>
                <w:szCs w:val="20"/>
                <w:shd w:val="clear" w:color="auto" w:fill="FFFFFF"/>
              </w:rPr>
              <w:t>I wonder what Peter is feeling about everything getting painted pink</w:t>
            </w:r>
          </w:p>
        </w:tc>
        <w:tc>
          <w:tcPr>
            <w:tcW w:w="2693" w:type="dxa"/>
            <w:shd w:val="clear" w:color="auto" w:fill="auto"/>
          </w:tcPr>
          <w:p w14:paraId="018E0FFD" w14:textId="08D30B95" w:rsidR="007B21B7" w:rsidRPr="00E266D2" w:rsidRDefault="00D63AB2" w:rsidP="00F44E98">
            <w:pPr>
              <w:rPr>
                <w:rFonts w:cstheme="minorHAnsi"/>
                <w:sz w:val="20"/>
                <w:szCs w:val="20"/>
              </w:rPr>
            </w:pPr>
            <w:r w:rsidRPr="00E266D2">
              <w:rPr>
                <w:rFonts w:cstheme="minorHAnsi"/>
                <w:sz w:val="20"/>
                <w:szCs w:val="20"/>
              </w:rPr>
              <w:t>Are You My Mother? by P.D. Eastman</w:t>
            </w:r>
            <w:r w:rsidR="00E02360" w:rsidRPr="00E266D2">
              <w:rPr>
                <w:rFonts w:cstheme="minorHAnsi"/>
                <w:sz w:val="20"/>
                <w:szCs w:val="20"/>
              </w:rPr>
              <w:t xml:space="preserve"> </w:t>
            </w:r>
            <w:hyperlink r:id="rId11" w:history="1">
              <w:r w:rsidR="00E02360" w:rsidRPr="00E266D2">
                <w:rPr>
                  <w:rStyle w:val="Hyperlink"/>
                  <w:rFonts w:cstheme="minorHAnsi"/>
                  <w:sz w:val="20"/>
                  <w:szCs w:val="20"/>
                </w:rPr>
                <w:t>https://www.youtube.com/watch?v=WH_SK0Jvq8M</w:t>
              </w:r>
            </w:hyperlink>
          </w:p>
          <w:p w14:paraId="402251DE" w14:textId="262455BB" w:rsidR="00E31992" w:rsidRPr="00E266D2" w:rsidRDefault="00E31992" w:rsidP="00F44E98">
            <w:pPr>
              <w:rPr>
                <w:rFonts w:cstheme="minorHAnsi"/>
                <w:sz w:val="20"/>
                <w:szCs w:val="20"/>
                <w:lang w:val="es-419"/>
              </w:rPr>
            </w:pPr>
            <w:r w:rsidRPr="00E266D2">
              <w:rPr>
                <w:rFonts w:cstheme="minorHAnsi"/>
                <w:sz w:val="20"/>
                <w:szCs w:val="20"/>
                <w:lang w:val="es-419"/>
              </w:rPr>
              <w:t>Eres Tú Mi Mama por P.D Eastman</w:t>
            </w:r>
          </w:p>
          <w:p w14:paraId="2B07299F" w14:textId="3AD1DD21" w:rsidR="00E31992" w:rsidRPr="00E266D2" w:rsidRDefault="00834C8D" w:rsidP="00F44E98">
            <w:pPr>
              <w:rPr>
                <w:rFonts w:cstheme="minorHAnsi"/>
                <w:sz w:val="20"/>
                <w:szCs w:val="20"/>
              </w:rPr>
            </w:pPr>
            <w:hyperlink r:id="rId12" w:history="1">
              <w:r w:rsidR="00E31992" w:rsidRPr="00E266D2">
                <w:rPr>
                  <w:rStyle w:val="Hyperlink"/>
                  <w:rFonts w:cstheme="minorHAnsi"/>
                  <w:sz w:val="20"/>
                  <w:szCs w:val="20"/>
                </w:rPr>
                <w:t>https://www.youtube.com/watch?v=VgEPE7x6NPA</w:t>
              </w:r>
            </w:hyperlink>
            <w:r w:rsidR="00E02360" w:rsidRPr="00E266D2">
              <w:rPr>
                <w:rFonts w:cstheme="minorHAnsi"/>
                <w:color w:val="606060"/>
                <w:sz w:val="20"/>
                <w:szCs w:val="20"/>
                <w:shd w:val="clear" w:color="auto" w:fill="F0F1F1"/>
              </w:rPr>
              <w:t xml:space="preserve"> </w:t>
            </w:r>
            <w:r w:rsidR="00E02360" w:rsidRPr="00E266D2">
              <w:rPr>
                <w:rFonts w:cstheme="minorHAnsi"/>
                <w:sz w:val="20"/>
                <w:szCs w:val="20"/>
              </w:rPr>
              <w:t>Why didn’t the baby bird see his mother? How do you think he felt when he couldn’t find his mother?</w:t>
            </w:r>
          </w:p>
        </w:tc>
        <w:tc>
          <w:tcPr>
            <w:tcW w:w="2880" w:type="dxa"/>
            <w:tcBorders>
              <w:bottom w:val="single" w:sz="4" w:space="0" w:color="auto"/>
            </w:tcBorders>
            <w:shd w:val="clear" w:color="auto" w:fill="auto"/>
          </w:tcPr>
          <w:p w14:paraId="6A1B2DDC" w14:textId="77777777" w:rsidR="00082F8D" w:rsidRPr="00E266D2" w:rsidRDefault="00D63AB2" w:rsidP="00EA6D06">
            <w:pPr>
              <w:rPr>
                <w:rFonts w:cstheme="minorHAnsi"/>
                <w:color w:val="0000FF"/>
                <w:sz w:val="20"/>
                <w:szCs w:val="20"/>
                <w:u w:val="single"/>
              </w:rPr>
            </w:pPr>
            <w:r w:rsidRPr="00E266D2">
              <w:rPr>
                <w:rFonts w:cstheme="minorHAnsi"/>
                <w:sz w:val="20"/>
                <w:szCs w:val="20"/>
              </w:rPr>
              <w:t>Over in the Meadow by Ezra Jack Keats</w:t>
            </w:r>
            <w:r w:rsidR="00E31992" w:rsidRPr="00E266D2">
              <w:rPr>
                <w:rFonts w:cstheme="minorHAnsi"/>
                <w:sz w:val="20"/>
                <w:szCs w:val="20"/>
              </w:rPr>
              <w:t xml:space="preserve"> </w:t>
            </w:r>
            <w:hyperlink r:id="rId13" w:history="1">
              <w:r w:rsidR="00E31992" w:rsidRPr="00E266D2">
                <w:rPr>
                  <w:rFonts w:cstheme="minorHAnsi"/>
                  <w:color w:val="0000FF"/>
                  <w:sz w:val="20"/>
                  <w:szCs w:val="20"/>
                  <w:u w:val="single"/>
                </w:rPr>
                <w:t>https://www.youtube.com/watch?v=tRZbIDtA6bM</w:t>
              </w:r>
            </w:hyperlink>
          </w:p>
          <w:p w14:paraId="4CD48BEF" w14:textId="14EA6A79" w:rsidR="00E02360" w:rsidRPr="00E266D2" w:rsidRDefault="00E02360" w:rsidP="00EA6D06">
            <w:pPr>
              <w:rPr>
                <w:rFonts w:cstheme="minorHAnsi"/>
                <w:sz w:val="20"/>
                <w:szCs w:val="20"/>
              </w:rPr>
            </w:pPr>
            <w:r w:rsidRPr="00E266D2">
              <w:rPr>
                <w:rFonts w:cstheme="minorHAnsi"/>
                <w:sz w:val="20"/>
                <w:szCs w:val="20"/>
              </w:rPr>
              <w:t>Did you hear any rhyming words?  What were they?  What animal would you like to be? Why?</w:t>
            </w:r>
          </w:p>
        </w:tc>
        <w:tc>
          <w:tcPr>
            <w:tcW w:w="2882" w:type="dxa"/>
            <w:shd w:val="clear" w:color="auto" w:fill="auto"/>
          </w:tcPr>
          <w:p w14:paraId="001301FA" w14:textId="77777777" w:rsidR="005D2EE8" w:rsidRPr="00E266D2" w:rsidRDefault="00D63AB2" w:rsidP="00EA6D06">
            <w:pPr>
              <w:rPr>
                <w:rFonts w:cstheme="minorHAnsi"/>
                <w:sz w:val="20"/>
                <w:szCs w:val="20"/>
              </w:rPr>
            </w:pPr>
            <w:r w:rsidRPr="00E266D2">
              <w:rPr>
                <w:rFonts w:cstheme="minorHAnsi"/>
                <w:sz w:val="20"/>
                <w:szCs w:val="20"/>
              </w:rPr>
              <w:t>ABC Zoo</w:t>
            </w:r>
            <w:r w:rsidR="00E31992" w:rsidRPr="00E266D2">
              <w:rPr>
                <w:rFonts w:cstheme="minorHAnsi"/>
                <w:sz w:val="20"/>
                <w:szCs w:val="20"/>
              </w:rPr>
              <w:t xml:space="preserve"> </w:t>
            </w:r>
            <w:proofErr w:type="spellStart"/>
            <w:r w:rsidR="00E31992" w:rsidRPr="00E266D2">
              <w:rPr>
                <w:rFonts w:cstheme="minorHAnsi"/>
                <w:sz w:val="20"/>
                <w:szCs w:val="20"/>
              </w:rPr>
              <w:t>B</w:t>
            </w:r>
            <w:r w:rsidRPr="00E266D2">
              <w:rPr>
                <w:rFonts w:cstheme="minorHAnsi"/>
                <w:sz w:val="20"/>
                <w:szCs w:val="20"/>
              </w:rPr>
              <w:t>orns</w:t>
            </w:r>
            <w:proofErr w:type="spellEnd"/>
            <w:r w:rsidR="00E31992" w:rsidRPr="00E266D2">
              <w:rPr>
                <w:rFonts w:cstheme="minorHAnsi"/>
                <w:sz w:val="20"/>
                <w:szCs w:val="20"/>
              </w:rPr>
              <w:t>!</w:t>
            </w:r>
            <w:r w:rsidRPr="00E266D2">
              <w:rPr>
                <w:rFonts w:cstheme="minorHAnsi"/>
                <w:sz w:val="20"/>
                <w:szCs w:val="20"/>
              </w:rPr>
              <w:t xml:space="preserve"> by Andrew </w:t>
            </w:r>
            <w:proofErr w:type="spellStart"/>
            <w:r w:rsidRPr="00E266D2">
              <w:rPr>
                <w:rFonts w:cstheme="minorHAnsi"/>
                <w:sz w:val="20"/>
                <w:szCs w:val="20"/>
              </w:rPr>
              <w:t>Bleiman</w:t>
            </w:r>
            <w:proofErr w:type="spellEnd"/>
          </w:p>
          <w:p w14:paraId="4D101345" w14:textId="77777777" w:rsidR="00E31992" w:rsidRPr="00E266D2" w:rsidRDefault="00834C8D" w:rsidP="00EA6D06">
            <w:pPr>
              <w:rPr>
                <w:rFonts w:cstheme="minorHAnsi"/>
                <w:sz w:val="20"/>
                <w:szCs w:val="20"/>
              </w:rPr>
            </w:pPr>
            <w:hyperlink r:id="rId14" w:history="1">
              <w:r w:rsidR="00E31992" w:rsidRPr="00E266D2">
                <w:rPr>
                  <w:rFonts w:cstheme="minorHAnsi"/>
                  <w:color w:val="0000FF"/>
                  <w:sz w:val="20"/>
                  <w:szCs w:val="20"/>
                  <w:u w:val="single"/>
                </w:rPr>
                <w:t>https://w</w:t>
              </w:r>
              <w:r w:rsidR="00E31992" w:rsidRPr="00E266D2">
                <w:rPr>
                  <w:rFonts w:cstheme="minorHAnsi"/>
                  <w:color w:val="0000FF"/>
                  <w:sz w:val="20"/>
                  <w:szCs w:val="20"/>
                  <w:u w:val="single"/>
                </w:rPr>
                <w:t>w</w:t>
              </w:r>
              <w:r w:rsidR="00E31992" w:rsidRPr="00E266D2">
                <w:rPr>
                  <w:rFonts w:cstheme="minorHAnsi"/>
                  <w:color w:val="0000FF"/>
                  <w:sz w:val="20"/>
                  <w:szCs w:val="20"/>
                  <w:u w:val="single"/>
                </w:rPr>
                <w:t>w.youtube.com/watch?v=nWLfgC7EJYE</w:t>
              </w:r>
            </w:hyperlink>
            <w:r w:rsidR="00190265" w:rsidRPr="00E266D2">
              <w:rPr>
                <w:rFonts w:cstheme="minorHAnsi"/>
                <w:color w:val="0000FF"/>
                <w:sz w:val="20"/>
                <w:szCs w:val="20"/>
                <w:u w:val="single"/>
              </w:rPr>
              <w:t xml:space="preserve"> </w:t>
            </w:r>
          </w:p>
          <w:p w14:paraId="11091B21" w14:textId="278056C8" w:rsidR="00580EE9" w:rsidRPr="00E266D2" w:rsidRDefault="00580EE9" w:rsidP="00EA6D06">
            <w:pPr>
              <w:rPr>
                <w:rFonts w:cstheme="minorHAnsi"/>
                <w:sz w:val="20"/>
                <w:szCs w:val="20"/>
              </w:rPr>
            </w:pPr>
            <w:r w:rsidRPr="00E266D2">
              <w:rPr>
                <w:rFonts w:cstheme="minorHAnsi"/>
                <w:sz w:val="20"/>
                <w:szCs w:val="20"/>
              </w:rPr>
              <w:t>Which baby animal did you like best?  What special trait would you like to have?</w:t>
            </w:r>
          </w:p>
        </w:tc>
      </w:tr>
      <w:tr w:rsidR="00F44E98" w14:paraId="744F691A" w14:textId="77777777" w:rsidTr="00EE112A">
        <w:trPr>
          <w:cantSplit/>
          <w:trHeight w:val="1412"/>
        </w:trPr>
        <w:tc>
          <w:tcPr>
            <w:tcW w:w="625" w:type="dxa"/>
            <w:shd w:val="clear" w:color="auto" w:fill="F2F2F2" w:themeFill="background1" w:themeFillShade="F2"/>
            <w:textDirection w:val="tbRl"/>
          </w:tcPr>
          <w:p w14:paraId="7BAC236D" w14:textId="5D0F756C" w:rsidR="00F44E98" w:rsidRDefault="00F44E98" w:rsidP="00F44E98">
            <w:pPr>
              <w:ind w:left="113" w:right="113"/>
              <w:jc w:val="center"/>
            </w:pPr>
            <w:r>
              <w:t>WRITING/ ART</w:t>
            </w:r>
          </w:p>
        </w:tc>
        <w:tc>
          <w:tcPr>
            <w:tcW w:w="2877" w:type="dxa"/>
            <w:shd w:val="clear" w:color="auto" w:fill="F2F2F2" w:themeFill="background1" w:themeFillShade="F2"/>
          </w:tcPr>
          <w:p w14:paraId="15D81259" w14:textId="4B489262" w:rsidR="00314D8B" w:rsidRPr="00E266D2" w:rsidRDefault="00D63AB2" w:rsidP="00A22817">
            <w:pPr>
              <w:pStyle w:val="ListParagraph"/>
              <w:ind w:left="0"/>
              <w:rPr>
                <w:rFonts w:cstheme="minorHAnsi"/>
                <w:sz w:val="20"/>
                <w:szCs w:val="20"/>
              </w:rPr>
            </w:pPr>
            <w:r w:rsidRPr="00E266D2">
              <w:rPr>
                <w:sz w:val="20"/>
                <w:szCs w:val="20"/>
              </w:rPr>
              <w:t xml:space="preserve">Baby Portraits: </w:t>
            </w:r>
            <w:r w:rsidR="0069554E" w:rsidRPr="00E266D2">
              <w:rPr>
                <w:sz w:val="20"/>
                <w:szCs w:val="20"/>
              </w:rPr>
              <w:t>Have the children look at baby of themselves</w:t>
            </w:r>
            <w:r w:rsidRPr="00E266D2">
              <w:rPr>
                <w:sz w:val="20"/>
                <w:szCs w:val="20"/>
              </w:rPr>
              <w:t>. Invite them to look at the pictures and draw or paint a picture of themselves as a baby.</w:t>
            </w:r>
          </w:p>
        </w:tc>
        <w:tc>
          <w:tcPr>
            <w:tcW w:w="3063" w:type="dxa"/>
            <w:shd w:val="clear" w:color="auto" w:fill="F2F2F2" w:themeFill="background1" w:themeFillShade="F2"/>
          </w:tcPr>
          <w:p w14:paraId="1D449CA7" w14:textId="171CC761" w:rsidR="005863AE" w:rsidRPr="00E266D2" w:rsidRDefault="00E02360" w:rsidP="00AD6721">
            <w:pPr>
              <w:rPr>
                <w:rFonts w:cstheme="minorHAnsi"/>
                <w:sz w:val="20"/>
                <w:szCs w:val="20"/>
              </w:rPr>
            </w:pPr>
            <w:r w:rsidRPr="00E266D2">
              <w:rPr>
                <w:sz w:val="20"/>
                <w:szCs w:val="20"/>
              </w:rPr>
              <w:t xml:space="preserve">Baby Furniture: Invite </w:t>
            </w:r>
            <w:r w:rsidRPr="00E266D2">
              <w:rPr>
                <w:sz w:val="20"/>
                <w:szCs w:val="20"/>
              </w:rPr>
              <w:t xml:space="preserve">your </w:t>
            </w:r>
            <w:r w:rsidRPr="00E266D2">
              <w:rPr>
                <w:sz w:val="20"/>
                <w:szCs w:val="20"/>
              </w:rPr>
              <w:t>child</w:t>
            </w:r>
            <w:r w:rsidRPr="00E266D2">
              <w:rPr>
                <w:sz w:val="20"/>
                <w:szCs w:val="20"/>
              </w:rPr>
              <w:t xml:space="preserve"> </w:t>
            </w:r>
            <w:r w:rsidRPr="00E266D2">
              <w:rPr>
                <w:sz w:val="20"/>
                <w:szCs w:val="20"/>
              </w:rPr>
              <w:t>to consider some of the furniture people can use to care for babies</w:t>
            </w:r>
          </w:p>
        </w:tc>
        <w:tc>
          <w:tcPr>
            <w:tcW w:w="2693" w:type="dxa"/>
            <w:shd w:val="clear" w:color="auto" w:fill="F2F2F2" w:themeFill="background1" w:themeFillShade="F2"/>
          </w:tcPr>
          <w:p w14:paraId="077BCB40" w14:textId="74717713" w:rsidR="00EE112A" w:rsidRPr="00E266D2" w:rsidRDefault="00EE112A" w:rsidP="00295D8A">
            <w:pPr>
              <w:rPr>
                <w:rFonts w:cstheme="minorHAnsi"/>
                <w:sz w:val="20"/>
                <w:szCs w:val="20"/>
              </w:rPr>
            </w:pPr>
            <w:r w:rsidRPr="00E266D2">
              <w:rPr>
                <w:rFonts w:cstheme="minorHAnsi"/>
                <w:sz w:val="20"/>
                <w:szCs w:val="20"/>
              </w:rPr>
              <w:t>Clay - Using 2 cups flour, 1 cup salt, 2 tablespoons vegetable oil, ¾ to 1 cup water</w:t>
            </w:r>
            <w:r w:rsidR="00E266D2" w:rsidRPr="00E266D2">
              <w:rPr>
                <w:rFonts w:cstheme="minorHAnsi"/>
                <w:sz w:val="20"/>
                <w:szCs w:val="20"/>
              </w:rPr>
              <w:t xml:space="preserve">, </w:t>
            </w:r>
            <w:r w:rsidRPr="00E266D2">
              <w:rPr>
                <w:rFonts w:cstheme="minorHAnsi"/>
                <w:sz w:val="20"/>
                <w:szCs w:val="20"/>
              </w:rPr>
              <w:t>Food coloring, optional</w:t>
            </w:r>
          </w:p>
          <w:p w14:paraId="6C3A6E9C" w14:textId="2A915980" w:rsidR="00EE112A" w:rsidRPr="00E266D2" w:rsidRDefault="00E266D2" w:rsidP="00295D8A">
            <w:pPr>
              <w:rPr>
                <w:rFonts w:cstheme="minorHAnsi"/>
                <w:sz w:val="20"/>
                <w:szCs w:val="20"/>
              </w:rPr>
            </w:pPr>
            <w:r w:rsidRPr="00E266D2">
              <w:rPr>
                <w:rFonts w:cstheme="minorHAnsi"/>
                <w:sz w:val="20"/>
                <w:szCs w:val="20"/>
              </w:rPr>
              <w:t>Mix flour and salt in big bowl.  Add oil and slowly add water</w:t>
            </w:r>
            <w:r>
              <w:rPr>
                <w:rFonts w:cstheme="minorHAnsi"/>
                <w:sz w:val="20"/>
                <w:szCs w:val="20"/>
              </w:rPr>
              <w:t xml:space="preserve"> to a clay consistency.  Make it to whatever shape you like and help your child place</w:t>
            </w:r>
            <w:r w:rsidRPr="00E266D2">
              <w:rPr>
                <w:rFonts w:cstheme="minorHAnsi"/>
                <w:sz w:val="20"/>
                <w:szCs w:val="20"/>
              </w:rPr>
              <w:t xml:space="preserve"> </w:t>
            </w:r>
            <w:r>
              <w:rPr>
                <w:rFonts w:cstheme="minorHAnsi"/>
                <w:sz w:val="20"/>
                <w:szCs w:val="20"/>
              </w:rPr>
              <w:t xml:space="preserve">and press their hand into the clay.  Bake in a 250F degree oven, for about one hour. </w:t>
            </w:r>
          </w:p>
        </w:tc>
        <w:tc>
          <w:tcPr>
            <w:tcW w:w="2880" w:type="dxa"/>
            <w:tcBorders>
              <w:bottom w:val="single" w:sz="4" w:space="0" w:color="auto"/>
            </w:tcBorders>
            <w:shd w:val="clear" w:color="auto" w:fill="F2F2F2" w:themeFill="background1" w:themeFillShade="F2"/>
          </w:tcPr>
          <w:p w14:paraId="7BDD4727" w14:textId="77777777" w:rsidR="00E51198" w:rsidRPr="00E266D2" w:rsidRDefault="00190265" w:rsidP="00F44E98">
            <w:pPr>
              <w:rPr>
                <w:rFonts w:cstheme="minorHAnsi"/>
                <w:sz w:val="20"/>
                <w:szCs w:val="20"/>
              </w:rPr>
            </w:pPr>
            <w:r w:rsidRPr="00E266D2">
              <w:rPr>
                <w:rFonts w:cstheme="minorHAnsi"/>
                <w:sz w:val="20"/>
                <w:szCs w:val="20"/>
              </w:rPr>
              <w:t>Sight Words</w:t>
            </w:r>
            <w:r w:rsidRPr="00E266D2">
              <w:rPr>
                <w:rFonts w:cstheme="minorHAnsi"/>
                <w:sz w:val="20"/>
                <w:szCs w:val="20"/>
              </w:rPr>
              <w:t xml:space="preserve"> – on index cards, write the words I, am, </w:t>
            </w:r>
            <w:r w:rsidR="001B4C05" w:rsidRPr="00E266D2">
              <w:rPr>
                <w:rFonts w:cstheme="minorHAnsi"/>
                <w:sz w:val="20"/>
                <w:szCs w:val="20"/>
              </w:rPr>
              <w:t>like</w:t>
            </w:r>
          </w:p>
          <w:p w14:paraId="18B23C81" w14:textId="042B1A95" w:rsidR="00580EE9" w:rsidRPr="00E266D2" w:rsidRDefault="00580EE9" w:rsidP="00F44E98">
            <w:pPr>
              <w:rPr>
                <w:rFonts w:cstheme="minorHAnsi"/>
                <w:sz w:val="20"/>
                <w:szCs w:val="20"/>
              </w:rPr>
            </w:pPr>
            <w:r w:rsidRPr="00E266D2">
              <w:rPr>
                <w:rFonts w:cstheme="minorHAnsi"/>
                <w:sz w:val="20"/>
                <w:szCs w:val="20"/>
              </w:rPr>
              <w:t xml:space="preserve">And play a game you will place the cards face up and say the sight word, and your child will slap or pick the card. </w:t>
            </w:r>
          </w:p>
        </w:tc>
        <w:tc>
          <w:tcPr>
            <w:tcW w:w="2882" w:type="dxa"/>
            <w:shd w:val="clear" w:color="auto" w:fill="F2F2F2" w:themeFill="background1" w:themeFillShade="F2"/>
          </w:tcPr>
          <w:p w14:paraId="08C7CEA6" w14:textId="4DF4234D" w:rsidR="008613FD" w:rsidRPr="00E266D2" w:rsidRDefault="0069554E" w:rsidP="00F44E98">
            <w:pPr>
              <w:rPr>
                <w:rFonts w:cstheme="minorHAnsi"/>
                <w:sz w:val="20"/>
                <w:szCs w:val="20"/>
              </w:rPr>
            </w:pPr>
            <w:r w:rsidRPr="00E266D2">
              <w:rPr>
                <w:sz w:val="20"/>
                <w:szCs w:val="20"/>
              </w:rPr>
              <w:t>Invite your child to write and illustrate a fictional story about babies</w:t>
            </w:r>
            <w:r w:rsidRPr="00E266D2">
              <w:rPr>
                <w:sz w:val="20"/>
                <w:szCs w:val="20"/>
              </w:rPr>
              <w:t>.</w:t>
            </w:r>
            <w:r w:rsidRPr="00E266D2">
              <w:rPr>
                <w:sz w:val="20"/>
                <w:szCs w:val="20"/>
              </w:rPr>
              <w:t xml:space="preserve"> </w:t>
            </w:r>
          </w:p>
        </w:tc>
      </w:tr>
      <w:tr w:rsidR="00F44E98" w14:paraId="67EE4613" w14:textId="77777777" w:rsidTr="00580EE9">
        <w:trPr>
          <w:cantSplit/>
          <w:trHeight w:val="1205"/>
        </w:trPr>
        <w:tc>
          <w:tcPr>
            <w:tcW w:w="625" w:type="dxa"/>
            <w:textDirection w:val="tbRl"/>
          </w:tcPr>
          <w:p w14:paraId="76F1C169" w14:textId="6C0E70DF" w:rsidR="00F44E98" w:rsidRDefault="00F44E98" w:rsidP="00F44E98">
            <w:pPr>
              <w:ind w:left="113" w:right="113"/>
              <w:jc w:val="center"/>
            </w:pPr>
            <w:r>
              <w:t>SCIENCE</w:t>
            </w:r>
          </w:p>
        </w:tc>
        <w:tc>
          <w:tcPr>
            <w:tcW w:w="2877" w:type="dxa"/>
            <w:shd w:val="clear" w:color="auto" w:fill="auto"/>
          </w:tcPr>
          <w:p w14:paraId="57E7D233" w14:textId="46CB4E90" w:rsidR="0069554E" w:rsidRPr="00E266D2" w:rsidRDefault="0069554E" w:rsidP="00D63AB2">
            <w:pPr>
              <w:rPr>
                <w:sz w:val="20"/>
                <w:szCs w:val="20"/>
              </w:rPr>
            </w:pPr>
            <w:r w:rsidRPr="00E266D2">
              <w:rPr>
                <w:sz w:val="20"/>
                <w:szCs w:val="20"/>
              </w:rPr>
              <w:t>Smithsonian’s National Zoo &amp; Conservation Webcam</w:t>
            </w:r>
          </w:p>
          <w:p w14:paraId="0091B8C4" w14:textId="22057745" w:rsidR="0069554E" w:rsidRPr="00E266D2" w:rsidRDefault="0069554E" w:rsidP="00D63AB2">
            <w:pPr>
              <w:rPr>
                <w:sz w:val="20"/>
                <w:szCs w:val="20"/>
              </w:rPr>
            </w:pPr>
            <w:r w:rsidRPr="00E266D2">
              <w:rPr>
                <w:sz w:val="20"/>
                <w:szCs w:val="20"/>
              </w:rPr>
              <w:t>Click on one of the animals to see what they are doing. (remember this is a live camera, they are not always where the camera is)</w:t>
            </w:r>
          </w:p>
          <w:p w14:paraId="3395CE2F" w14:textId="7FE235E4" w:rsidR="003118ED" w:rsidRPr="00E266D2" w:rsidRDefault="0069554E" w:rsidP="00D63AB2">
            <w:pPr>
              <w:rPr>
                <w:rFonts w:cstheme="minorHAnsi"/>
                <w:sz w:val="20"/>
                <w:szCs w:val="20"/>
              </w:rPr>
            </w:pPr>
            <w:hyperlink r:id="rId15" w:history="1">
              <w:r w:rsidRPr="00E266D2">
                <w:rPr>
                  <w:rStyle w:val="Hyperlink"/>
                  <w:sz w:val="20"/>
                  <w:szCs w:val="20"/>
                </w:rPr>
                <w:t>https://nationalzoo.si.edu/webcams</w:t>
              </w:r>
            </w:hyperlink>
          </w:p>
        </w:tc>
        <w:tc>
          <w:tcPr>
            <w:tcW w:w="3063" w:type="dxa"/>
            <w:shd w:val="clear" w:color="auto" w:fill="auto"/>
          </w:tcPr>
          <w:p w14:paraId="1513B06D" w14:textId="5F774936" w:rsidR="004424BE" w:rsidRPr="00E266D2" w:rsidRDefault="004424BE" w:rsidP="00EA6D06">
            <w:pPr>
              <w:rPr>
                <w:rFonts w:cstheme="minorHAnsi"/>
                <w:sz w:val="20"/>
                <w:szCs w:val="20"/>
              </w:rPr>
            </w:pPr>
          </w:p>
        </w:tc>
        <w:tc>
          <w:tcPr>
            <w:tcW w:w="2693" w:type="dxa"/>
            <w:shd w:val="clear" w:color="auto" w:fill="auto"/>
          </w:tcPr>
          <w:p w14:paraId="440B3CAC" w14:textId="3E9DB25B" w:rsidR="00A5209A" w:rsidRPr="00E266D2" w:rsidRDefault="00D63AB2" w:rsidP="00A9452B">
            <w:pPr>
              <w:rPr>
                <w:sz w:val="20"/>
                <w:szCs w:val="20"/>
              </w:rPr>
            </w:pPr>
            <w:r w:rsidRPr="00E266D2">
              <w:rPr>
                <w:sz w:val="20"/>
                <w:szCs w:val="20"/>
              </w:rPr>
              <w:t xml:space="preserve">Animal Baby Museum: Invite children to select one or more animal babies to investigate. </w:t>
            </w:r>
          </w:p>
          <w:p w14:paraId="42D02FAA" w14:textId="5C57908A" w:rsidR="0069554E" w:rsidRPr="00E266D2" w:rsidRDefault="0069554E" w:rsidP="00A9452B">
            <w:pPr>
              <w:rPr>
                <w:sz w:val="20"/>
                <w:szCs w:val="20"/>
              </w:rPr>
            </w:pPr>
            <w:r w:rsidRPr="00E266D2">
              <w:rPr>
                <w:sz w:val="20"/>
                <w:szCs w:val="20"/>
              </w:rPr>
              <w:t>What’s its name?</w:t>
            </w:r>
          </w:p>
          <w:p w14:paraId="6A38CEA2" w14:textId="77777777" w:rsidR="0069554E" w:rsidRPr="00E266D2" w:rsidRDefault="0069554E" w:rsidP="00A9452B">
            <w:pPr>
              <w:rPr>
                <w:sz w:val="20"/>
                <w:szCs w:val="20"/>
              </w:rPr>
            </w:pPr>
            <w:r w:rsidRPr="00E266D2">
              <w:rPr>
                <w:sz w:val="20"/>
                <w:szCs w:val="20"/>
              </w:rPr>
              <w:t>What does it eat?</w:t>
            </w:r>
          </w:p>
          <w:p w14:paraId="4CECC4DA" w14:textId="77777777" w:rsidR="0069554E" w:rsidRPr="00E266D2" w:rsidRDefault="0069554E" w:rsidP="00A9452B">
            <w:pPr>
              <w:rPr>
                <w:sz w:val="20"/>
                <w:szCs w:val="20"/>
              </w:rPr>
            </w:pPr>
            <w:r w:rsidRPr="00E266D2">
              <w:rPr>
                <w:sz w:val="20"/>
                <w:szCs w:val="20"/>
              </w:rPr>
              <w:t>Where does it live?</w:t>
            </w:r>
          </w:p>
          <w:p w14:paraId="2F6406C9" w14:textId="14373DD9" w:rsidR="001A6C3D" w:rsidRPr="00E266D2" w:rsidRDefault="001A6C3D" w:rsidP="00A9452B">
            <w:pPr>
              <w:rPr>
                <w:rFonts w:cstheme="minorHAnsi"/>
                <w:sz w:val="20"/>
                <w:szCs w:val="20"/>
                <w:highlight w:val="yellow"/>
              </w:rPr>
            </w:pPr>
            <w:r w:rsidRPr="00E266D2">
              <w:rPr>
                <w:sz w:val="20"/>
                <w:szCs w:val="20"/>
              </w:rPr>
              <w:t>What is the name of the baby of the animal?</w:t>
            </w:r>
          </w:p>
        </w:tc>
        <w:tc>
          <w:tcPr>
            <w:tcW w:w="2880" w:type="dxa"/>
            <w:tcBorders>
              <w:top w:val="single" w:sz="4" w:space="0" w:color="auto"/>
            </w:tcBorders>
            <w:shd w:val="clear" w:color="auto" w:fill="auto"/>
          </w:tcPr>
          <w:p w14:paraId="2B6527E9" w14:textId="2AA9AB86" w:rsidR="005767DB" w:rsidRPr="00E266D2" w:rsidRDefault="005767DB" w:rsidP="00C067AD">
            <w:pPr>
              <w:rPr>
                <w:rFonts w:cstheme="minorHAnsi"/>
                <w:sz w:val="20"/>
                <w:szCs w:val="20"/>
                <w:highlight w:val="yellow"/>
              </w:rPr>
            </w:pPr>
          </w:p>
        </w:tc>
        <w:tc>
          <w:tcPr>
            <w:tcW w:w="2882" w:type="dxa"/>
            <w:shd w:val="clear" w:color="auto" w:fill="auto"/>
          </w:tcPr>
          <w:p w14:paraId="4BD4831B" w14:textId="045AC51E" w:rsidR="004F2EA4" w:rsidRPr="00E266D2" w:rsidRDefault="0018653B" w:rsidP="004F2EA4">
            <w:pPr>
              <w:shd w:val="clear" w:color="auto" w:fill="FFFFFF"/>
              <w:outlineLvl w:val="2"/>
              <w:rPr>
                <w:rFonts w:eastAsia="Times New Roman" w:cstheme="minorHAnsi"/>
                <w:color w:val="414042"/>
                <w:sz w:val="20"/>
                <w:szCs w:val="20"/>
              </w:rPr>
            </w:pPr>
            <w:hyperlink r:id="rId16" w:history="1">
              <w:r w:rsidRPr="0018653B">
                <w:rPr>
                  <w:rFonts w:eastAsia="Times New Roman" w:cstheme="minorHAnsi"/>
                  <w:sz w:val="20"/>
                  <w:szCs w:val="20"/>
                  <w:u w:val="single"/>
                </w:rPr>
                <w:t>Build a Balance Scale</w:t>
              </w:r>
            </w:hyperlink>
            <w:r w:rsidRPr="00E266D2">
              <w:rPr>
                <w:rFonts w:eastAsia="Times New Roman" w:cstheme="minorHAnsi"/>
                <w:sz w:val="20"/>
                <w:szCs w:val="20"/>
                <w:u w:val="single"/>
              </w:rPr>
              <w:t xml:space="preserve"> </w:t>
            </w:r>
            <w:r w:rsidR="004F2EA4" w:rsidRPr="00E266D2">
              <w:rPr>
                <w:rFonts w:eastAsia="Times New Roman" w:cstheme="minorHAnsi"/>
                <w:color w:val="414042"/>
                <w:sz w:val="20"/>
                <w:szCs w:val="20"/>
              </w:rPr>
              <w:t>–</w:t>
            </w:r>
            <w:r w:rsidRPr="00E266D2">
              <w:rPr>
                <w:rFonts w:eastAsia="Times New Roman" w:cstheme="minorHAnsi"/>
                <w:color w:val="414042"/>
                <w:sz w:val="20"/>
                <w:szCs w:val="20"/>
              </w:rPr>
              <w:t xml:space="preserve"> </w:t>
            </w:r>
            <w:r w:rsidR="004F2EA4" w:rsidRPr="00E266D2">
              <w:rPr>
                <w:rFonts w:eastAsia="Times New Roman" w:cstheme="minorHAnsi"/>
                <w:color w:val="414042"/>
                <w:sz w:val="20"/>
                <w:szCs w:val="20"/>
              </w:rPr>
              <w:t xml:space="preserve">You will need a </w:t>
            </w:r>
            <w:r w:rsidRPr="0018653B">
              <w:rPr>
                <w:rFonts w:ascii="Calibri" w:eastAsia="Times New Roman" w:hAnsi="Calibri" w:cs="Calibri"/>
                <w:b/>
                <w:bCs/>
                <w:color w:val="414042"/>
                <w:sz w:val="20"/>
                <w:szCs w:val="20"/>
              </w:rPr>
              <w:t>plastic hanger</w:t>
            </w:r>
            <w:r w:rsidRPr="0018653B">
              <w:rPr>
                <w:rFonts w:ascii="Calibri" w:eastAsia="Times New Roman" w:hAnsi="Calibri" w:cs="Calibri"/>
                <w:color w:val="414042"/>
                <w:sz w:val="20"/>
                <w:szCs w:val="20"/>
              </w:rPr>
              <w:t xml:space="preserve">, </w:t>
            </w:r>
            <w:r w:rsidR="004F2EA4" w:rsidRPr="00E266D2">
              <w:rPr>
                <w:rFonts w:ascii="Calibri" w:eastAsia="Times New Roman" w:hAnsi="Calibri" w:cs="Calibri"/>
                <w:color w:val="414042"/>
                <w:sz w:val="20"/>
                <w:szCs w:val="20"/>
              </w:rPr>
              <w:t xml:space="preserve">2 </w:t>
            </w:r>
            <w:r w:rsidR="004F2EA4" w:rsidRPr="00E266D2">
              <w:rPr>
                <w:rFonts w:ascii="Calibri" w:eastAsia="Times New Roman" w:hAnsi="Calibri" w:cs="Calibri"/>
                <w:b/>
                <w:bCs/>
                <w:color w:val="414042"/>
                <w:sz w:val="20"/>
                <w:szCs w:val="20"/>
              </w:rPr>
              <w:t>paper/plastic</w:t>
            </w:r>
            <w:r w:rsidRPr="0018653B">
              <w:rPr>
                <w:rFonts w:ascii="Calibri" w:eastAsia="Times New Roman" w:hAnsi="Calibri" w:cs="Calibri"/>
                <w:b/>
                <w:bCs/>
                <w:color w:val="414042"/>
                <w:sz w:val="20"/>
                <w:szCs w:val="20"/>
              </w:rPr>
              <w:t xml:space="preserve"> cups</w:t>
            </w:r>
            <w:r w:rsidRPr="0018653B">
              <w:rPr>
                <w:rFonts w:ascii="Calibri" w:eastAsia="Times New Roman" w:hAnsi="Calibri" w:cs="Calibri"/>
                <w:color w:val="414042"/>
                <w:sz w:val="20"/>
                <w:szCs w:val="20"/>
              </w:rPr>
              <w:t xml:space="preserve"> and </w:t>
            </w:r>
            <w:r w:rsidRPr="0018653B">
              <w:rPr>
                <w:rFonts w:ascii="Calibri" w:eastAsia="Times New Roman" w:hAnsi="Calibri" w:cs="Calibri"/>
                <w:b/>
                <w:bCs/>
                <w:color w:val="414042"/>
                <w:sz w:val="20"/>
                <w:szCs w:val="20"/>
              </w:rPr>
              <w:t>string</w:t>
            </w:r>
            <w:r w:rsidRPr="0018653B">
              <w:rPr>
                <w:rFonts w:ascii="Calibri" w:eastAsia="Times New Roman" w:hAnsi="Calibri" w:cs="Calibri"/>
                <w:color w:val="414042"/>
                <w:sz w:val="20"/>
                <w:szCs w:val="20"/>
              </w:rPr>
              <w:t xml:space="preserve">. </w:t>
            </w:r>
            <w:r w:rsidR="004F2EA4" w:rsidRPr="00E266D2">
              <w:rPr>
                <w:rFonts w:ascii="Calibri" w:eastAsia="Times New Roman" w:hAnsi="Calibri" w:cs="Calibri"/>
                <w:color w:val="414042"/>
                <w:sz w:val="20"/>
                <w:szCs w:val="20"/>
              </w:rPr>
              <w:t xml:space="preserve">Hang the hanger on a door knob, attach the cups with strings to the hanger.   </w:t>
            </w:r>
          </w:p>
          <w:p w14:paraId="62B8D5C8" w14:textId="30F19914" w:rsidR="00DE1419" w:rsidRPr="00E266D2" w:rsidRDefault="0018653B" w:rsidP="004F2EA4">
            <w:pPr>
              <w:shd w:val="clear" w:color="auto" w:fill="FFFFFF"/>
              <w:outlineLvl w:val="2"/>
              <w:rPr>
                <w:rFonts w:eastAsia="Times New Roman" w:cstheme="minorHAnsi"/>
                <w:color w:val="414042"/>
                <w:sz w:val="20"/>
                <w:szCs w:val="20"/>
              </w:rPr>
            </w:pPr>
            <w:r w:rsidRPr="0018653B">
              <w:rPr>
                <w:rFonts w:eastAsia="Times New Roman" w:cstheme="minorHAnsi"/>
                <w:color w:val="414042"/>
                <w:sz w:val="20"/>
                <w:szCs w:val="20"/>
              </w:rPr>
              <w:t xml:space="preserve"> “</w:t>
            </w:r>
            <w:r w:rsidRPr="0018653B">
              <w:rPr>
                <w:rFonts w:eastAsia="Times New Roman" w:cstheme="minorHAnsi"/>
                <w:i/>
                <w:iCs/>
                <w:color w:val="414042"/>
                <w:sz w:val="20"/>
                <w:szCs w:val="20"/>
              </w:rPr>
              <w:t>How many LEGOs does this toy car weigh?</w:t>
            </w:r>
            <w:r w:rsidRPr="0018653B">
              <w:rPr>
                <w:rFonts w:eastAsia="Times New Roman" w:cstheme="minorHAnsi"/>
                <w:color w:val="414042"/>
                <w:sz w:val="20"/>
                <w:szCs w:val="20"/>
              </w:rPr>
              <w:t xml:space="preserve">” With lots of options to add variety (sorting by shapes, by materials, etc.), this homemade scale can be a </w:t>
            </w:r>
            <w:r w:rsidR="004F2EA4" w:rsidRPr="00E266D2">
              <w:rPr>
                <w:rFonts w:eastAsia="Times New Roman" w:cstheme="minorHAnsi"/>
                <w:color w:val="414042"/>
                <w:sz w:val="20"/>
                <w:szCs w:val="20"/>
              </w:rPr>
              <w:t xml:space="preserve">used </w:t>
            </w:r>
            <w:r w:rsidRPr="0018653B">
              <w:rPr>
                <w:rFonts w:eastAsia="Times New Roman" w:cstheme="minorHAnsi"/>
                <w:color w:val="414042"/>
                <w:sz w:val="20"/>
                <w:szCs w:val="20"/>
              </w:rPr>
              <w:t>to again and again.</w:t>
            </w:r>
          </w:p>
        </w:tc>
      </w:tr>
      <w:tr w:rsidR="00836889" w:rsidRPr="002E2590" w14:paraId="4ACF69E2" w14:textId="77777777" w:rsidTr="00E266D2">
        <w:trPr>
          <w:cantSplit/>
          <w:trHeight w:val="1134"/>
        </w:trPr>
        <w:tc>
          <w:tcPr>
            <w:tcW w:w="625" w:type="dxa"/>
            <w:shd w:val="clear" w:color="auto" w:fill="F2F2F2" w:themeFill="background1" w:themeFillShade="F2"/>
            <w:textDirection w:val="tbRl"/>
          </w:tcPr>
          <w:p w14:paraId="300E1CC1" w14:textId="5F7D6177" w:rsidR="00836889" w:rsidRDefault="00836889" w:rsidP="00836889">
            <w:pPr>
              <w:ind w:left="113" w:right="113"/>
              <w:jc w:val="center"/>
            </w:pPr>
            <w:r>
              <w:t>MATH</w:t>
            </w:r>
          </w:p>
        </w:tc>
        <w:tc>
          <w:tcPr>
            <w:tcW w:w="2877" w:type="dxa"/>
            <w:shd w:val="clear" w:color="auto" w:fill="F2F2F2" w:themeFill="background1" w:themeFillShade="F2"/>
          </w:tcPr>
          <w:p w14:paraId="2871ED29" w14:textId="14E3E408" w:rsidR="00836889" w:rsidRPr="00E266D2" w:rsidRDefault="00190265" w:rsidP="00BD29D4">
            <w:pPr>
              <w:rPr>
                <w:rFonts w:cstheme="minorHAnsi"/>
                <w:sz w:val="20"/>
                <w:szCs w:val="20"/>
              </w:rPr>
            </w:pPr>
            <w:r w:rsidRPr="00E266D2">
              <w:rPr>
                <w:rFonts w:cstheme="minorHAnsi"/>
                <w:sz w:val="20"/>
                <w:szCs w:val="20"/>
              </w:rPr>
              <w:t>Finger word problems – tell your child you want to buy three toy horses and two toy cows, ask how many animals that is altogether? (repeat this a couple of times)</w:t>
            </w:r>
          </w:p>
        </w:tc>
        <w:tc>
          <w:tcPr>
            <w:tcW w:w="3063" w:type="dxa"/>
            <w:shd w:val="clear" w:color="auto" w:fill="F2F2F2" w:themeFill="background1" w:themeFillShade="F2"/>
          </w:tcPr>
          <w:p w14:paraId="16650AD3"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3D5D0849" w14:textId="77777777" w:rsidR="00BD29D4" w:rsidRPr="00E266D2" w:rsidRDefault="00BD29D4" w:rsidP="00BD29D4">
            <w:pPr>
              <w:rPr>
                <w:rFonts w:cstheme="minorHAnsi"/>
                <w:sz w:val="20"/>
                <w:szCs w:val="20"/>
              </w:rPr>
            </w:pPr>
            <w:r w:rsidRPr="00E266D2">
              <w:rPr>
                <w:rFonts w:cstheme="minorHAnsi"/>
                <w:sz w:val="20"/>
                <w:szCs w:val="20"/>
              </w:rPr>
              <w:t>HAPPY NUMBERS</w:t>
            </w:r>
          </w:p>
          <w:p w14:paraId="3513A4DF" w14:textId="77777777" w:rsidR="00BD29D4" w:rsidRPr="00E266D2" w:rsidRDefault="00834C8D" w:rsidP="00BD29D4">
            <w:pPr>
              <w:rPr>
                <w:rFonts w:cstheme="minorHAnsi"/>
                <w:sz w:val="20"/>
                <w:szCs w:val="20"/>
              </w:rPr>
            </w:pPr>
            <w:hyperlink r:id="rId17" w:history="1">
              <w:r w:rsidR="00BD29D4" w:rsidRPr="00E266D2">
                <w:rPr>
                  <w:rFonts w:cstheme="minorHAnsi"/>
                  <w:color w:val="0000FF"/>
                  <w:sz w:val="20"/>
                  <w:szCs w:val="20"/>
                  <w:u w:val="single"/>
                </w:rPr>
                <w:t>https://happynumbers.com/find_class</w:t>
              </w:r>
            </w:hyperlink>
          </w:p>
          <w:p w14:paraId="558F5636" w14:textId="77777777" w:rsidR="009253CE" w:rsidRPr="00E266D2" w:rsidRDefault="009253CE" w:rsidP="00BD29D4">
            <w:pPr>
              <w:rPr>
                <w:rFonts w:cstheme="minorHAnsi"/>
                <w:sz w:val="20"/>
                <w:szCs w:val="20"/>
              </w:rPr>
            </w:pPr>
          </w:p>
          <w:p w14:paraId="35A3F797" w14:textId="6DAB0944" w:rsidR="00836889" w:rsidRPr="00E266D2" w:rsidRDefault="00BD29D4" w:rsidP="00BD29D4">
            <w:pPr>
              <w:rPr>
                <w:rFonts w:cstheme="minorHAnsi"/>
                <w:sz w:val="20"/>
                <w:szCs w:val="20"/>
              </w:rPr>
            </w:pPr>
            <w:r w:rsidRPr="00E266D2">
              <w:rPr>
                <w:rFonts w:cstheme="minorHAnsi"/>
                <w:sz w:val="20"/>
                <w:szCs w:val="20"/>
              </w:rPr>
              <w:t>Class Code: 789-043</w:t>
            </w:r>
          </w:p>
        </w:tc>
        <w:tc>
          <w:tcPr>
            <w:tcW w:w="2693" w:type="dxa"/>
            <w:shd w:val="clear" w:color="auto" w:fill="F2F2F2" w:themeFill="background1" w:themeFillShade="F2"/>
          </w:tcPr>
          <w:p w14:paraId="6E5E3072" w14:textId="740F2D79" w:rsidR="00836889" w:rsidRPr="00E266D2" w:rsidRDefault="00190265" w:rsidP="00836889">
            <w:pPr>
              <w:rPr>
                <w:rFonts w:cstheme="minorHAnsi"/>
                <w:sz w:val="20"/>
                <w:szCs w:val="20"/>
              </w:rPr>
            </w:pPr>
            <w:r w:rsidRPr="00E266D2">
              <w:rPr>
                <w:rFonts w:cstheme="minorHAnsi"/>
                <w:sz w:val="20"/>
                <w:szCs w:val="20"/>
              </w:rPr>
              <w:t xml:space="preserve">Tangram Puzzles, inside the workbook there is a Tangram Puzzle, cut it out and have your child complete the puzzles.  </w:t>
            </w:r>
          </w:p>
        </w:tc>
        <w:tc>
          <w:tcPr>
            <w:tcW w:w="2880" w:type="dxa"/>
            <w:shd w:val="clear" w:color="auto" w:fill="F2F2F2" w:themeFill="background1" w:themeFillShade="F2"/>
          </w:tcPr>
          <w:p w14:paraId="3E56DEA7"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25A88024" w14:textId="77777777" w:rsidR="00BD29D4" w:rsidRPr="00E266D2" w:rsidRDefault="00BD29D4" w:rsidP="00BD29D4">
            <w:pPr>
              <w:rPr>
                <w:rFonts w:cstheme="minorHAnsi"/>
                <w:sz w:val="20"/>
                <w:szCs w:val="20"/>
              </w:rPr>
            </w:pPr>
            <w:r w:rsidRPr="00E266D2">
              <w:rPr>
                <w:rFonts w:cstheme="minorHAnsi"/>
                <w:sz w:val="20"/>
                <w:szCs w:val="20"/>
              </w:rPr>
              <w:t>HAPPY NUMBERS</w:t>
            </w:r>
          </w:p>
          <w:p w14:paraId="4C48A5E4" w14:textId="77777777" w:rsidR="00BD29D4" w:rsidRPr="00E266D2" w:rsidRDefault="00834C8D" w:rsidP="00BD29D4">
            <w:pPr>
              <w:rPr>
                <w:rFonts w:cstheme="minorHAnsi"/>
                <w:sz w:val="20"/>
                <w:szCs w:val="20"/>
              </w:rPr>
            </w:pPr>
            <w:hyperlink r:id="rId18" w:history="1">
              <w:r w:rsidR="00BD29D4" w:rsidRPr="00E266D2">
                <w:rPr>
                  <w:rFonts w:cstheme="minorHAnsi"/>
                  <w:color w:val="0000FF"/>
                  <w:sz w:val="20"/>
                  <w:szCs w:val="20"/>
                  <w:u w:val="single"/>
                </w:rPr>
                <w:t>https://happynumbers.com/find_class</w:t>
              </w:r>
            </w:hyperlink>
          </w:p>
          <w:p w14:paraId="2E758864" w14:textId="1A10FA3E" w:rsidR="00836889" w:rsidRPr="00E266D2" w:rsidRDefault="00BD29D4" w:rsidP="00BD29D4">
            <w:pPr>
              <w:rPr>
                <w:rFonts w:cstheme="minorHAnsi"/>
                <w:sz w:val="20"/>
                <w:szCs w:val="20"/>
              </w:rPr>
            </w:pPr>
            <w:r w:rsidRPr="00E266D2">
              <w:rPr>
                <w:rFonts w:cstheme="minorHAnsi"/>
                <w:sz w:val="20"/>
                <w:szCs w:val="20"/>
              </w:rPr>
              <w:t>Class Code: 789-043</w:t>
            </w:r>
          </w:p>
        </w:tc>
        <w:tc>
          <w:tcPr>
            <w:tcW w:w="2882" w:type="dxa"/>
            <w:shd w:val="clear" w:color="auto" w:fill="F2F2F2" w:themeFill="background1" w:themeFillShade="F2"/>
          </w:tcPr>
          <w:p w14:paraId="6DFE2B48" w14:textId="1D09BAE5" w:rsidR="00836889" w:rsidRPr="00E266D2" w:rsidRDefault="00580EE9" w:rsidP="00A9452B">
            <w:pPr>
              <w:rPr>
                <w:rFonts w:cstheme="minorHAnsi"/>
                <w:sz w:val="20"/>
                <w:szCs w:val="20"/>
              </w:rPr>
            </w:pPr>
            <w:r w:rsidRPr="00E266D2">
              <w:rPr>
                <w:rFonts w:cstheme="minorHAnsi"/>
                <w:sz w:val="20"/>
                <w:szCs w:val="20"/>
              </w:rPr>
              <w:t xml:space="preserve">Snapshots – In one hand put three </w:t>
            </w:r>
            <w:r w:rsidR="00E266D2">
              <w:rPr>
                <w:rFonts w:cstheme="minorHAnsi"/>
                <w:sz w:val="20"/>
                <w:szCs w:val="20"/>
              </w:rPr>
              <w:t xml:space="preserve">small </w:t>
            </w:r>
            <w:r w:rsidRPr="00E266D2">
              <w:rPr>
                <w:rFonts w:cstheme="minorHAnsi"/>
                <w:sz w:val="20"/>
                <w:szCs w:val="20"/>
              </w:rPr>
              <w:t>objects and two</w:t>
            </w:r>
            <w:r w:rsidR="00E266D2">
              <w:rPr>
                <w:rFonts w:cstheme="minorHAnsi"/>
                <w:sz w:val="20"/>
                <w:szCs w:val="20"/>
              </w:rPr>
              <w:t xml:space="preserve"> small</w:t>
            </w:r>
            <w:r w:rsidRPr="00E266D2">
              <w:rPr>
                <w:rFonts w:cstheme="minorHAnsi"/>
                <w:sz w:val="20"/>
                <w:szCs w:val="20"/>
              </w:rPr>
              <w:t xml:space="preserve"> objects in the other.  </w:t>
            </w:r>
            <w:r w:rsidR="00E266D2">
              <w:rPr>
                <w:rFonts w:cstheme="minorHAnsi"/>
                <w:sz w:val="20"/>
                <w:szCs w:val="20"/>
              </w:rPr>
              <w:t xml:space="preserve">Show your child, and quickly close your hand, ask them how many counters they saw in each hand, Open both hands, and count with your child to check. Repeat process with as many objects as possible. </w:t>
            </w:r>
          </w:p>
        </w:tc>
      </w:tr>
      <w:tr w:rsidR="00836889" w:rsidRPr="00E266D2" w14:paraId="29AA3508" w14:textId="77777777" w:rsidTr="00834C8D">
        <w:trPr>
          <w:cantSplit/>
          <w:trHeight w:val="2366"/>
        </w:trPr>
        <w:tc>
          <w:tcPr>
            <w:tcW w:w="625" w:type="dxa"/>
            <w:textDirection w:val="tbRl"/>
          </w:tcPr>
          <w:p w14:paraId="551062B9" w14:textId="61F4342C" w:rsidR="00836889" w:rsidRPr="00E266D2" w:rsidRDefault="00836889" w:rsidP="00836889">
            <w:pPr>
              <w:ind w:left="113" w:right="113"/>
              <w:jc w:val="center"/>
              <w:rPr>
                <w:rFonts w:cstheme="minorHAnsi"/>
                <w:sz w:val="20"/>
                <w:szCs w:val="20"/>
              </w:rPr>
            </w:pPr>
            <w:r w:rsidRPr="00E266D2">
              <w:rPr>
                <w:rFonts w:cstheme="minorHAnsi"/>
                <w:sz w:val="20"/>
                <w:szCs w:val="20"/>
              </w:rPr>
              <w:lastRenderedPageBreak/>
              <w:t>MUSIC</w:t>
            </w:r>
            <w:r w:rsidR="009E07D8" w:rsidRPr="00E266D2">
              <w:rPr>
                <w:rFonts w:cstheme="minorHAnsi"/>
                <w:sz w:val="20"/>
                <w:szCs w:val="20"/>
              </w:rPr>
              <w:t>/MOVEMENT</w:t>
            </w:r>
          </w:p>
        </w:tc>
        <w:tc>
          <w:tcPr>
            <w:tcW w:w="2877" w:type="dxa"/>
            <w:shd w:val="clear" w:color="auto" w:fill="auto"/>
          </w:tcPr>
          <w:p w14:paraId="31A89F2E" w14:textId="1A9ADFFE" w:rsidR="00D63AB2" w:rsidRPr="00E266D2" w:rsidRDefault="00D63AB2" w:rsidP="00D63AB2">
            <w:pPr>
              <w:rPr>
                <w:rFonts w:cstheme="minorHAnsi"/>
                <w:sz w:val="20"/>
                <w:szCs w:val="20"/>
              </w:rPr>
            </w:pPr>
            <w:r w:rsidRPr="00E266D2">
              <w:rPr>
                <w:rFonts w:cstheme="minorHAnsi"/>
                <w:sz w:val="20"/>
                <w:szCs w:val="20"/>
              </w:rPr>
              <w:t>Crawling Obstacle Course: Create an obstacle course for the children and encourage them to crawl through the course as a baby might.</w:t>
            </w:r>
          </w:p>
          <w:p w14:paraId="70A8464B" w14:textId="28086F49" w:rsidR="005F70D2" w:rsidRPr="00E266D2" w:rsidRDefault="005F70D2" w:rsidP="009253CE">
            <w:pPr>
              <w:rPr>
                <w:rFonts w:cstheme="minorHAnsi"/>
                <w:sz w:val="20"/>
                <w:szCs w:val="20"/>
              </w:rPr>
            </w:pPr>
          </w:p>
        </w:tc>
        <w:tc>
          <w:tcPr>
            <w:tcW w:w="3063" w:type="dxa"/>
            <w:shd w:val="clear" w:color="auto" w:fill="auto"/>
          </w:tcPr>
          <w:p w14:paraId="029DAB74" w14:textId="517D8B7E" w:rsidR="006A6B38" w:rsidRPr="00E266D2" w:rsidRDefault="00D63AB2" w:rsidP="00836889">
            <w:pPr>
              <w:rPr>
                <w:rFonts w:cstheme="minorHAnsi"/>
                <w:sz w:val="20"/>
                <w:szCs w:val="20"/>
              </w:rPr>
            </w:pPr>
            <w:r w:rsidRPr="00E266D2">
              <w:rPr>
                <w:rFonts w:cstheme="minorHAnsi"/>
                <w:sz w:val="20"/>
                <w:szCs w:val="20"/>
              </w:rPr>
              <w:t>Baby Rattles: Provide recycled materials and beans or seeds for children to use to create their own baby rattles. Use the word rattle frequently throughout this activity to help children learn this vocabulary word. Children can think critically about the structure of the rattle as well as how to decorate the rattle so it would be appealing to a baby; allow them to explore this task creatively.</w:t>
            </w:r>
          </w:p>
        </w:tc>
        <w:tc>
          <w:tcPr>
            <w:tcW w:w="2693" w:type="dxa"/>
            <w:shd w:val="clear" w:color="auto" w:fill="auto"/>
          </w:tcPr>
          <w:p w14:paraId="1F57384B" w14:textId="15EDADAB" w:rsidR="003F58AD" w:rsidRPr="00834C8D" w:rsidRDefault="00E266D2" w:rsidP="00D63AB2">
            <w:pPr>
              <w:rPr>
                <w:rFonts w:cstheme="minorHAnsi"/>
                <w:b/>
                <w:bCs/>
                <w:sz w:val="20"/>
                <w:szCs w:val="20"/>
                <w:lang w:val="es-419"/>
              </w:rPr>
            </w:pPr>
            <w:proofErr w:type="spellStart"/>
            <w:r w:rsidRPr="00834C8D">
              <w:rPr>
                <w:rFonts w:cstheme="minorHAnsi"/>
                <w:b/>
                <w:bCs/>
                <w:sz w:val="20"/>
                <w:szCs w:val="20"/>
                <w:lang w:val="es-419"/>
              </w:rPr>
              <w:t>Spanish</w:t>
            </w:r>
            <w:proofErr w:type="spellEnd"/>
            <w:r w:rsidRPr="00834C8D">
              <w:rPr>
                <w:rFonts w:cstheme="minorHAnsi"/>
                <w:b/>
                <w:bCs/>
                <w:sz w:val="20"/>
                <w:szCs w:val="20"/>
                <w:lang w:val="es-419"/>
              </w:rPr>
              <w:t xml:space="preserve"> </w:t>
            </w:r>
            <w:proofErr w:type="spellStart"/>
            <w:r w:rsidRPr="00834C8D">
              <w:rPr>
                <w:rFonts w:cstheme="minorHAnsi"/>
                <w:b/>
                <w:bCs/>
                <w:sz w:val="20"/>
                <w:szCs w:val="20"/>
                <w:lang w:val="es-419"/>
              </w:rPr>
              <w:t>songs</w:t>
            </w:r>
            <w:proofErr w:type="spellEnd"/>
          </w:p>
          <w:p w14:paraId="75C72C85" w14:textId="7867DDF9" w:rsidR="00E266D2" w:rsidRPr="00834C8D" w:rsidRDefault="00E266D2" w:rsidP="00834C8D">
            <w:pPr>
              <w:rPr>
                <w:rFonts w:cstheme="minorHAnsi"/>
                <w:sz w:val="20"/>
                <w:szCs w:val="20"/>
                <w:lang w:val="es-419"/>
              </w:rPr>
            </w:pPr>
            <w:r w:rsidRPr="00834C8D">
              <w:rPr>
                <w:rFonts w:eastAsia="Times New Roman" w:cstheme="minorHAnsi"/>
                <w:sz w:val="20"/>
                <w:szCs w:val="20"/>
                <w:lang w:val="es-419"/>
              </w:rPr>
              <w:t>Los pollitos dicen</w:t>
            </w:r>
            <w:r w:rsidRPr="00834C8D">
              <w:rPr>
                <w:rFonts w:eastAsia="Times New Roman" w:cstheme="minorHAnsi"/>
                <w:sz w:val="20"/>
                <w:szCs w:val="20"/>
                <w:lang w:val="es-419"/>
              </w:rPr>
              <w:br/>
              <w:t>Pio, pio, pio</w:t>
            </w:r>
            <w:r w:rsidRPr="00834C8D">
              <w:rPr>
                <w:rFonts w:eastAsia="Times New Roman" w:cstheme="minorHAnsi"/>
                <w:sz w:val="20"/>
                <w:szCs w:val="20"/>
                <w:lang w:val="es-419"/>
              </w:rPr>
              <w:br/>
              <w:t>Cuando tienen hambre</w:t>
            </w:r>
            <w:r w:rsidRPr="00834C8D">
              <w:rPr>
                <w:rFonts w:eastAsia="Times New Roman" w:cstheme="minorHAnsi"/>
                <w:sz w:val="20"/>
                <w:szCs w:val="20"/>
                <w:lang w:val="es-419"/>
              </w:rPr>
              <w:br/>
              <w:t>Cuando tienen frio</w:t>
            </w:r>
            <w:r w:rsidRPr="00834C8D">
              <w:rPr>
                <w:rFonts w:eastAsia="Times New Roman" w:cstheme="minorHAnsi"/>
                <w:sz w:val="20"/>
                <w:szCs w:val="20"/>
                <w:lang w:val="es-419"/>
              </w:rPr>
              <w:br/>
              <w:t>La gallina busca</w:t>
            </w:r>
            <w:r w:rsidRPr="00834C8D">
              <w:rPr>
                <w:rFonts w:eastAsia="Times New Roman" w:cstheme="minorHAnsi"/>
                <w:sz w:val="20"/>
                <w:szCs w:val="20"/>
                <w:lang w:val="es-419"/>
              </w:rPr>
              <w:br/>
              <w:t xml:space="preserve">El </w:t>
            </w:r>
            <w:r w:rsidR="00834C8D" w:rsidRPr="00834C8D">
              <w:rPr>
                <w:rFonts w:eastAsia="Times New Roman" w:cstheme="minorHAnsi"/>
                <w:sz w:val="20"/>
                <w:szCs w:val="20"/>
                <w:lang w:val="es-419"/>
              </w:rPr>
              <w:t>maíz</w:t>
            </w:r>
            <w:r w:rsidRPr="00834C8D">
              <w:rPr>
                <w:rFonts w:eastAsia="Times New Roman" w:cstheme="minorHAnsi"/>
                <w:sz w:val="20"/>
                <w:szCs w:val="20"/>
                <w:lang w:val="es-419"/>
              </w:rPr>
              <w:t xml:space="preserve"> y el trigo</w:t>
            </w:r>
            <w:r w:rsidRPr="00834C8D">
              <w:rPr>
                <w:rFonts w:eastAsia="Times New Roman" w:cstheme="minorHAnsi"/>
                <w:sz w:val="20"/>
                <w:szCs w:val="20"/>
                <w:lang w:val="es-419"/>
              </w:rPr>
              <w:br/>
              <w:t>Les da la comida</w:t>
            </w:r>
            <w:r w:rsidRPr="00834C8D">
              <w:rPr>
                <w:rFonts w:eastAsia="Times New Roman" w:cstheme="minorHAnsi"/>
                <w:sz w:val="20"/>
                <w:szCs w:val="20"/>
                <w:lang w:val="es-419"/>
              </w:rPr>
              <w:br/>
              <w:t>Y les presta abrigo</w:t>
            </w:r>
            <w:r w:rsidRPr="00834C8D">
              <w:rPr>
                <w:rFonts w:eastAsia="Times New Roman" w:cstheme="minorHAnsi"/>
                <w:sz w:val="20"/>
                <w:szCs w:val="20"/>
                <w:lang w:val="es-419"/>
              </w:rPr>
              <w:br/>
              <w:t>Bajo sus dos alas</w:t>
            </w:r>
            <w:r w:rsidRPr="00834C8D">
              <w:rPr>
                <w:rFonts w:eastAsia="Times New Roman" w:cstheme="minorHAnsi"/>
                <w:sz w:val="20"/>
                <w:szCs w:val="20"/>
                <w:lang w:val="es-419"/>
              </w:rPr>
              <w:br/>
              <w:t>Acurrucaditos</w:t>
            </w:r>
            <w:r w:rsidRPr="00834C8D">
              <w:rPr>
                <w:rFonts w:eastAsia="Times New Roman" w:cstheme="minorHAnsi"/>
                <w:sz w:val="20"/>
                <w:szCs w:val="20"/>
                <w:lang w:val="es-419"/>
              </w:rPr>
              <w:br/>
              <w:t xml:space="preserve">Hasta el otro </w:t>
            </w:r>
            <w:proofErr w:type="spellStart"/>
            <w:r w:rsidRPr="00834C8D">
              <w:rPr>
                <w:rFonts w:eastAsia="Times New Roman" w:cstheme="minorHAnsi"/>
                <w:sz w:val="20"/>
                <w:szCs w:val="20"/>
                <w:lang w:val="es-419"/>
              </w:rPr>
              <w:t>dia</w:t>
            </w:r>
            <w:proofErr w:type="spellEnd"/>
            <w:r w:rsidRPr="00834C8D">
              <w:rPr>
                <w:rFonts w:eastAsia="Times New Roman" w:cstheme="minorHAnsi"/>
                <w:sz w:val="20"/>
                <w:szCs w:val="20"/>
                <w:lang w:val="es-419"/>
              </w:rPr>
              <w:br/>
              <w:t>Duerman los pollitos</w:t>
            </w:r>
          </w:p>
        </w:tc>
        <w:tc>
          <w:tcPr>
            <w:tcW w:w="2880" w:type="dxa"/>
            <w:shd w:val="clear" w:color="auto" w:fill="auto"/>
          </w:tcPr>
          <w:p w14:paraId="121CB49A" w14:textId="77777777" w:rsidR="00EC3A89" w:rsidRPr="00E266D2" w:rsidRDefault="003F58AD" w:rsidP="00DA5B39">
            <w:pPr>
              <w:rPr>
                <w:rFonts w:cstheme="minorHAnsi"/>
                <w:sz w:val="20"/>
                <w:szCs w:val="20"/>
              </w:rPr>
            </w:pPr>
            <w:r w:rsidRPr="00E266D2">
              <w:rPr>
                <w:rFonts w:cstheme="minorHAnsi"/>
                <w:sz w:val="20"/>
                <w:szCs w:val="20"/>
                <w:lang w:val="es-419"/>
              </w:rPr>
              <w:t xml:space="preserve"> </w:t>
            </w:r>
            <w:r w:rsidR="00EC3A89" w:rsidRPr="00E266D2">
              <w:rPr>
                <w:rFonts w:cstheme="minorHAnsi"/>
                <w:sz w:val="20"/>
                <w:szCs w:val="20"/>
              </w:rPr>
              <w:t>The Animal Song</w:t>
            </w:r>
          </w:p>
          <w:p w14:paraId="7503F109" w14:textId="014439B6" w:rsidR="003F58AD" w:rsidRPr="00E266D2" w:rsidRDefault="00CC62AF" w:rsidP="00DA5B39">
            <w:pPr>
              <w:rPr>
                <w:rFonts w:cstheme="minorHAnsi"/>
                <w:sz w:val="20"/>
                <w:szCs w:val="20"/>
              </w:rPr>
            </w:pPr>
            <w:hyperlink r:id="rId19" w:history="1">
              <w:r w:rsidRPr="00E266D2">
                <w:rPr>
                  <w:rStyle w:val="Hyperlink"/>
                  <w:rFonts w:cstheme="minorHAnsi"/>
                  <w:sz w:val="20"/>
                  <w:szCs w:val="20"/>
                </w:rPr>
                <w:t>https://www.youtube.com/watch?v=wCfWmlnJl-A</w:t>
              </w:r>
            </w:hyperlink>
          </w:p>
        </w:tc>
        <w:tc>
          <w:tcPr>
            <w:tcW w:w="2882" w:type="dxa"/>
            <w:shd w:val="clear" w:color="auto" w:fill="auto"/>
          </w:tcPr>
          <w:p w14:paraId="1E88214F" w14:textId="13CD92D6" w:rsidR="006E2A14" w:rsidRPr="00E266D2" w:rsidRDefault="00CC62AF" w:rsidP="006A099F">
            <w:pPr>
              <w:rPr>
                <w:rFonts w:cstheme="minorHAnsi"/>
                <w:sz w:val="20"/>
                <w:szCs w:val="20"/>
              </w:rPr>
            </w:pPr>
            <w:r w:rsidRPr="00E266D2">
              <w:rPr>
                <w:rFonts w:cstheme="minorHAnsi"/>
                <w:sz w:val="20"/>
                <w:szCs w:val="20"/>
              </w:rPr>
              <w:t>5-</w:t>
            </w:r>
            <w:r w:rsidR="006E2A14" w:rsidRPr="00E266D2">
              <w:rPr>
                <w:rFonts w:cstheme="minorHAnsi"/>
                <w:sz w:val="20"/>
                <w:szCs w:val="20"/>
              </w:rPr>
              <w:t xml:space="preserve">a-day Fitness:  Hula </w:t>
            </w:r>
            <w:proofErr w:type="spellStart"/>
            <w:r w:rsidR="006E2A14" w:rsidRPr="00E266D2">
              <w:rPr>
                <w:rFonts w:cstheme="minorHAnsi"/>
                <w:sz w:val="20"/>
                <w:szCs w:val="20"/>
              </w:rPr>
              <w:t>en</w:t>
            </w:r>
            <w:proofErr w:type="spellEnd"/>
            <w:r w:rsidR="006E2A14" w:rsidRPr="00E266D2">
              <w:rPr>
                <w:rFonts w:cstheme="minorHAnsi"/>
                <w:sz w:val="20"/>
                <w:szCs w:val="20"/>
              </w:rPr>
              <w:t xml:space="preserve"> </w:t>
            </w:r>
            <w:proofErr w:type="spellStart"/>
            <w:r w:rsidR="006E2A14" w:rsidRPr="00E266D2">
              <w:rPr>
                <w:rFonts w:cstheme="minorHAnsi"/>
                <w:sz w:val="20"/>
                <w:szCs w:val="20"/>
              </w:rPr>
              <w:t>Español</w:t>
            </w:r>
            <w:proofErr w:type="spellEnd"/>
            <w:r w:rsidR="006E2A14" w:rsidRPr="00E266D2">
              <w:rPr>
                <w:rFonts w:cstheme="minorHAnsi"/>
                <w:sz w:val="20"/>
                <w:szCs w:val="20"/>
              </w:rPr>
              <w:t xml:space="preserve"> </w:t>
            </w:r>
          </w:p>
          <w:p w14:paraId="3342EDD1" w14:textId="504C69EA" w:rsidR="006A099F" w:rsidRPr="00E266D2" w:rsidRDefault="00CC62AF" w:rsidP="006A099F">
            <w:pPr>
              <w:rPr>
                <w:rFonts w:cstheme="minorHAnsi"/>
                <w:sz w:val="20"/>
                <w:szCs w:val="20"/>
              </w:rPr>
            </w:pPr>
            <w:hyperlink r:id="rId20" w:history="1">
              <w:r w:rsidRPr="00E266D2">
                <w:rPr>
                  <w:rStyle w:val="Hyperlink"/>
                  <w:rFonts w:cstheme="minorHAnsi"/>
                  <w:sz w:val="20"/>
                  <w:szCs w:val="20"/>
                </w:rPr>
                <w:t>https://www.youtube.com/watch?time_continue=52&amp;v=m_Clwq4osEQ&amp;feature=emb_title</w:t>
              </w:r>
            </w:hyperlink>
          </w:p>
        </w:tc>
      </w:tr>
    </w:tbl>
    <w:p w14:paraId="627C386E" w14:textId="33895BF0" w:rsidR="00FB4C60" w:rsidRPr="00E266D2" w:rsidRDefault="00FB4C60" w:rsidP="00FB4C60">
      <w:pPr>
        <w:rPr>
          <w:rFonts w:cstheme="minorHAnsi"/>
          <w:sz w:val="20"/>
          <w:szCs w:val="20"/>
        </w:rPr>
      </w:pPr>
    </w:p>
    <w:sectPr w:rsidR="00FB4C60" w:rsidRPr="00E266D2" w:rsidSect="00E62374">
      <w:headerReference w:type="default" r:id="rId21"/>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20BD1" w14:textId="77777777" w:rsidR="00ED4C84" w:rsidRDefault="00ED4C84" w:rsidP="00DC73DC">
      <w:pPr>
        <w:spacing w:after="0" w:line="240" w:lineRule="auto"/>
      </w:pPr>
      <w:r>
        <w:separator/>
      </w:r>
    </w:p>
  </w:endnote>
  <w:endnote w:type="continuationSeparator" w:id="0">
    <w:p w14:paraId="1C0AA600" w14:textId="77777777" w:rsidR="00ED4C84" w:rsidRDefault="00ED4C84" w:rsidP="00DC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DB800" w14:textId="77777777" w:rsidR="00ED4C84" w:rsidRDefault="00ED4C84" w:rsidP="00DC73DC">
      <w:pPr>
        <w:spacing w:after="0" w:line="240" w:lineRule="auto"/>
      </w:pPr>
      <w:r>
        <w:separator/>
      </w:r>
    </w:p>
  </w:footnote>
  <w:footnote w:type="continuationSeparator" w:id="0">
    <w:p w14:paraId="22A2FA97" w14:textId="77777777" w:rsidR="00ED4C84" w:rsidRDefault="00ED4C84" w:rsidP="00DC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E776" w14:textId="68488761" w:rsidR="00ED4C84" w:rsidRDefault="00ED4C84" w:rsidP="00D63AB2">
    <w:pPr>
      <w:pStyle w:val="Header"/>
    </w:pPr>
    <w:r>
      <w:t xml:space="preserve">UNIT TOPIC:  </w:t>
    </w:r>
    <w:r w:rsidR="008851E1">
      <w:t>Babies</w:t>
    </w:r>
    <w:r>
      <w:tab/>
      <w:t xml:space="preserve">                                                                           </w:t>
    </w:r>
    <w:r>
      <w:tab/>
      <w:t xml:space="preserve">ESSENTIAL QUESTION:  </w:t>
    </w:r>
    <w:r w:rsidR="00D63AB2">
      <w:t>What are babies?</w:t>
    </w:r>
  </w:p>
  <w:p w14:paraId="417E701A" w14:textId="16CF3CB3" w:rsidR="00D63AB2" w:rsidRDefault="00D63AB2" w:rsidP="00D63AB2">
    <w:pPr>
      <w:pStyle w:val="Header"/>
      <w:jc w:val="center"/>
      <w:rPr>
        <w:b/>
        <w:bCs/>
      </w:rPr>
    </w:pPr>
    <w:r>
      <w:t>Focus Question: What do human babies need?</w:t>
    </w:r>
  </w:p>
  <w:p w14:paraId="301DE3A4" w14:textId="64A3D069" w:rsidR="00ED4C84" w:rsidRPr="008544E7" w:rsidRDefault="00ED4C84" w:rsidP="00573B98">
    <w:pPr>
      <w:pStyle w:val="Header"/>
      <w:jc w:val="center"/>
      <w:rPr>
        <w:b/>
        <w:bCs/>
      </w:rPr>
    </w:pPr>
    <w:r w:rsidRPr="008544E7">
      <w:rPr>
        <w:b/>
        <w:bCs/>
      </w:rPr>
      <w:t>Vocabulary:</w:t>
    </w:r>
    <w:r>
      <w:t xml:space="preserve">  </w:t>
    </w:r>
    <w:r w:rsidR="00D63AB2">
      <w:t>adopted, appointment, baby, bassinet, bib, bottle, born, care, car seat, clothing, cradle, crib, cry, diaper, gentle, hospital, infant, lullaby, newborn, nursery, nurture, parent, pediatrician, premature, rattle, sleep, stroller, swaddle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530F3"/>
    <w:multiLevelType w:val="hybridMultilevel"/>
    <w:tmpl w:val="389C2D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693D70"/>
    <w:multiLevelType w:val="hybridMultilevel"/>
    <w:tmpl w:val="54548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42232F"/>
    <w:multiLevelType w:val="hybridMultilevel"/>
    <w:tmpl w:val="12A0C5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D82B46"/>
    <w:multiLevelType w:val="hybridMultilevel"/>
    <w:tmpl w:val="A470CC02"/>
    <w:lvl w:ilvl="0" w:tplc="04090001">
      <w:start w:val="1"/>
      <w:numFmt w:val="bullet"/>
      <w:lvlText w:val=""/>
      <w:lvlJc w:val="left"/>
      <w:pPr>
        <w:ind w:left="740" w:hanging="360"/>
      </w:pPr>
      <w:rPr>
        <w:rFonts w:ascii="Symbol" w:hAnsi="Symbol" w:cs="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cs="Wingdings" w:hint="default"/>
      </w:rPr>
    </w:lvl>
    <w:lvl w:ilvl="3" w:tplc="04090001" w:tentative="1">
      <w:start w:val="1"/>
      <w:numFmt w:val="bullet"/>
      <w:lvlText w:val=""/>
      <w:lvlJc w:val="left"/>
      <w:pPr>
        <w:ind w:left="2900" w:hanging="360"/>
      </w:pPr>
      <w:rPr>
        <w:rFonts w:ascii="Symbol" w:hAnsi="Symbol" w:cs="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cs="Wingdings" w:hint="default"/>
      </w:rPr>
    </w:lvl>
    <w:lvl w:ilvl="6" w:tplc="04090001" w:tentative="1">
      <w:start w:val="1"/>
      <w:numFmt w:val="bullet"/>
      <w:lvlText w:val=""/>
      <w:lvlJc w:val="left"/>
      <w:pPr>
        <w:ind w:left="5060" w:hanging="360"/>
      </w:pPr>
      <w:rPr>
        <w:rFonts w:ascii="Symbol" w:hAnsi="Symbol" w:cs="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cs="Wingdings" w:hint="default"/>
      </w:rPr>
    </w:lvl>
  </w:abstractNum>
  <w:abstractNum w:abstractNumId="4" w15:restartNumberingAfterBreak="0">
    <w:nsid w:val="2B202084"/>
    <w:multiLevelType w:val="multilevel"/>
    <w:tmpl w:val="1D66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E6732"/>
    <w:multiLevelType w:val="hybridMultilevel"/>
    <w:tmpl w:val="4E06B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8F0E5F"/>
    <w:multiLevelType w:val="multilevel"/>
    <w:tmpl w:val="E98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171508"/>
    <w:multiLevelType w:val="hybridMultilevel"/>
    <w:tmpl w:val="F118F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65A3D70"/>
    <w:multiLevelType w:val="multilevel"/>
    <w:tmpl w:val="899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931F9"/>
    <w:multiLevelType w:val="hybridMultilevel"/>
    <w:tmpl w:val="C73261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A2B0AF9"/>
    <w:multiLevelType w:val="multilevel"/>
    <w:tmpl w:val="2B6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5"/>
  </w:num>
  <w:num w:numId="4">
    <w:abstractNumId w:val="3"/>
  </w:num>
  <w:num w:numId="5">
    <w:abstractNumId w:val="9"/>
  </w:num>
  <w:num w:numId="6">
    <w:abstractNumId w:val="0"/>
  </w:num>
  <w:num w:numId="7">
    <w:abstractNumId w:val="1"/>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4"/>
    <w:rsid w:val="000104D7"/>
    <w:rsid w:val="00045599"/>
    <w:rsid w:val="00080FBD"/>
    <w:rsid w:val="00082F8D"/>
    <w:rsid w:val="000A792A"/>
    <w:rsid w:val="000C46E3"/>
    <w:rsid w:val="000F19C9"/>
    <w:rsid w:val="00146049"/>
    <w:rsid w:val="00162185"/>
    <w:rsid w:val="0018653B"/>
    <w:rsid w:val="001872D0"/>
    <w:rsid w:val="00190265"/>
    <w:rsid w:val="001A648E"/>
    <w:rsid w:val="001A6C3D"/>
    <w:rsid w:val="001B4C05"/>
    <w:rsid w:val="00232946"/>
    <w:rsid w:val="00243FEE"/>
    <w:rsid w:val="00260378"/>
    <w:rsid w:val="00262138"/>
    <w:rsid w:val="002849BE"/>
    <w:rsid w:val="00287A73"/>
    <w:rsid w:val="00295143"/>
    <w:rsid w:val="00295D8A"/>
    <w:rsid w:val="002C5BEF"/>
    <w:rsid w:val="002E15D3"/>
    <w:rsid w:val="002E2590"/>
    <w:rsid w:val="003118ED"/>
    <w:rsid w:val="00314D8B"/>
    <w:rsid w:val="00376B33"/>
    <w:rsid w:val="003A608F"/>
    <w:rsid w:val="003A6DE8"/>
    <w:rsid w:val="003C48B5"/>
    <w:rsid w:val="003F58AD"/>
    <w:rsid w:val="004424BE"/>
    <w:rsid w:val="00442DE3"/>
    <w:rsid w:val="00474041"/>
    <w:rsid w:val="0048110D"/>
    <w:rsid w:val="00483E6F"/>
    <w:rsid w:val="004C4DC0"/>
    <w:rsid w:val="004E7B44"/>
    <w:rsid w:val="004F2CB1"/>
    <w:rsid w:val="004F2EA4"/>
    <w:rsid w:val="00503457"/>
    <w:rsid w:val="00504E96"/>
    <w:rsid w:val="0056769A"/>
    <w:rsid w:val="00573B98"/>
    <w:rsid w:val="005767DB"/>
    <w:rsid w:val="00580EE9"/>
    <w:rsid w:val="005863AE"/>
    <w:rsid w:val="005C6496"/>
    <w:rsid w:val="005D2EE8"/>
    <w:rsid w:val="005F70D2"/>
    <w:rsid w:val="00621C4F"/>
    <w:rsid w:val="00625458"/>
    <w:rsid w:val="0063204C"/>
    <w:rsid w:val="006348F6"/>
    <w:rsid w:val="0069554E"/>
    <w:rsid w:val="006A099F"/>
    <w:rsid w:val="006A6B38"/>
    <w:rsid w:val="006B2772"/>
    <w:rsid w:val="006B5625"/>
    <w:rsid w:val="006D7DD0"/>
    <w:rsid w:val="006E2A14"/>
    <w:rsid w:val="007017F7"/>
    <w:rsid w:val="00702979"/>
    <w:rsid w:val="0071207A"/>
    <w:rsid w:val="00741559"/>
    <w:rsid w:val="0076175A"/>
    <w:rsid w:val="00762507"/>
    <w:rsid w:val="00773441"/>
    <w:rsid w:val="00792289"/>
    <w:rsid w:val="007A2B35"/>
    <w:rsid w:val="007A344B"/>
    <w:rsid w:val="007B21B7"/>
    <w:rsid w:val="008122E7"/>
    <w:rsid w:val="0083324C"/>
    <w:rsid w:val="00834C8D"/>
    <w:rsid w:val="00836889"/>
    <w:rsid w:val="00844916"/>
    <w:rsid w:val="008544E7"/>
    <w:rsid w:val="008613FD"/>
    <w:rsid w:val="008851E1"/>
    <w:rsid w:val="008A5003"/>
    <w:rsid w:val="00904F12"/>
    <w:rsid w:val="00920495"/>
    <w:rsid w:val="009253CE"/>
    <w:rsid w:val="00930994"/>
    <w:rsid w:val="009333CC"/>
    <w:rsid w:val="00941444"/>
    <w:rsid w:val="009C3E62"/>
    <w:rsid w:val="009C5332"/>
    <w:rsid w:val="009D3DF3"/>
    <w:rsid w:val="009D4F74"/>
    <w:rsid w:val="009E07D8"/>
    <w:rsid w:val="009F0B26"/>
    <w:rsid w:val="00A22817"/>
    <w:rsid w:val="00A5209A"/>
    <w:rsid w:val="00A60A2F"/>
    <w:rsid w:val="00A87E6D"/>
    <w:rsid w:val="00A94085"/>
    <w:rsid w:val="00A9452B"/>
    <w:rsid w:val="00AA747A"/>
    <w:rsid w:val="00AB0B74"/>
    <w:rsid w:val="00AD6721"/>
    <w:rsid w:val="00B54C18"/>
    <w:rsid w:val="00BA0BE5"/>
    <w:rsid w:val="00BC3133"/>
    <w:rsid w:val="00BD29D4"/>
    <w:rsid w:val="00C067AD"/>
    <w:rsid w:val="00C46192"/>
    <w:rsid w:val="00C46D3B"/>
    <w:rsid w:val="00C653EC"/>
    <w:rsid w:val="00CA4509"/>
    <w:rsid w:val="00CC136C"/>
    <w:rsid w:val="00CC62AF"/>
    <w:rsid w:val="00CE705E"/>
    <w:rsid w:val="00D50296"/>
    <w:rsid w:val="00D510ED"/>
    <w:rsid w:val="00D62B3C"/>
    <w:rsid w:val="00D63AB2"/>
    <w:rsid w:val="00D76F1E"/>
    <w:rsid w:val="00D86FCF"/>
    <w:rsid w:val="00DA3390"/>
    <w:rsid w:val="00DA475B"/>
    <w:rsid w:val="00DA5B39"/>
    <w:rsid w:val="00DC33AA"/>
    <w:rsid w:val="00DC73DC"/>
    <w:rsid w:val="00DE1419"/>
    <w:rsid w:val="00E02360"/>
    <w:rsid w:val="00E043F9"/>
    <w:rsid w:val="00E2244D"/>
    <w:rsid w:val="00E266D2"/>
    <w:rsid w:val="00E31992"/>
    <w:rsid w:val="00E36D4A"/>
    <w:rsid w:val="00E51198"/>
    <w:rsid w:val="00E62374"/>
    <w:rsid w:val="00E82506"/>
    <w:rsid w:val="00E87348"/>
    <w:rsid w:val="00EA6D06"/>
    <w:rsid w:val="00EB5147"/>
    <w:rsid w:val="00EC3A89"/>
    <w:rsid w:val="00EC40E2"/>
    <w:rsid w:val="00ED4C84"/>
    <w:rsid w:val="00EE112A"/>
    <w:rsid w:val="00F11C8F"/>
    <w:rsid w:val="00F22BBC"/>
    <w:rsid w:val="00F44E98"/>
    <w:rsid w:val="00F55C41"/>
    <w:rsid w:val="00F84D6B"/>
    <w:rsid w:val="00F94A11"/>
    <w:rsid w:val="00FB4C60"/>
    <w:rsid w:val="00FB5EF3"/>
    <w:rsid w:val="00FD1CD5"/>
    <w:rsid w:val="00FE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09D2A3"/>
  <w15:chartTrackingRefBased/>
  <w15:docId w15:val="{7E23F354-28F2-46E7-BBE5-B9915627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374"/>
    <w:rPr>
      <w:color w:val="0000FF"/>
      <w:u w:val="single"/>
    </w:rPr>
  </w:style>
  <w:style w:type="character" w:styleId="UnresolvedMention">
    <w:name w:val="Unresolved Mention"/>
    <w:basedOn w:val="DefaultParagraphFont"/>
    <w:uiPriority w:val="99"/>
    <w:semiHidden/>
    <w:unhideWhenUsed/>
    <w:rsid w:val="00E62374"/>
    <w:rPr>
      <w:color w:val="605E5C"/>
      <w:shd w:val="clear" w:color="auto" w:fill="E1DFDD"/>
    </w:rPr>
  </w:style>
  <w:style w:type="paragraph" w:styleId="Header">
    <w:name w:val="header"/>
    <w:basedOn w:val="Normal"/>
    <w:link w:val="HeaderChar"/>
    <w:uiPriority w:val="99"/>
    <w:unhideWhenUsed/>
    <w:rsid w:val="00DC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DC"/>
  </w:style>
  <w:style w:type="paragraph" w:styleId="Footer">
    <w:name w:val="footer"/>
    <w:basedOn w:val="Normal"/>
    <w:link w:val="FooterChar"/>
    <w:uiPriority w:val="99"/>
    <w:unhideWhenUsed/>
    <w:rsid w:val="00DC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DC"/>
  </w:style>
  <w:style w:type="character" w:styleId="Emphasis">
    <w:name w:val="Emphasis"/>
    <w:basedOn w:val="DefaultParagraphFont"/>
    <w:uiPriority w:val="20"/>
    <w:qFormat/>
    <w:rsid w:val="00F84D6B"/>
    <w:rPr>
      <w:i/>
      <w:iCs/>
    </w:rPr>
  </w:style>
  <w:style w:type="paragraph" w:styleId="ListParagraph">
    <w:name w:val="List Paragraph"/>
    <w:basedOn w:val="Normal"/>
    <w:uiPriority w:val="34"/>
    <w:qFormat/>
    <w:rsid w:val="005F70D2"/>
    <w:pPr>
      <w:ind w:left="720"/>
      <w:contextualSpacing/>
    </w:pPr>
  </w:style>
  <w:style w:type="paragraph" w:styleId="NormalWeb">
    <w:name w:val="Normal (Web)"/>
    <w:basedOn w:val="Normal"/>
    <w:uiPriority w:val="99"/>
    <w:semiHidden/>
    <w:unhideWhenUsed/>
    <w:rsid w:val="00080F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9134">
      <w:bodyDiv w:val="1"/>
      <w:marLeft w:val="0"/>
      <w:marRight w:val="0"/>
      <w:marTop w:val="0"/>
      <w:marBottom w:val="0"/>
      <w:divBdr>
        <w:top w:val="none" w:sz="0" w:space="0" w:color="auto"/>
        <w:left w:val="none" w:sz="0" w:space="0" w:color="auto"/>
        <w:bottom w:val="none" w:sz="0" w:space="0" w:color="auto"/>
        <w:right w:val="none" w:sz="0" w:space="0" w:color="auto"/>
      </w:divBdr>
      <w:divsChild>
        <w:div w:id="976687246">
          <w:marLeft w:val="0"/>
          <w:marRight w:val="0"/>
          <w:marTop w:val="0"/>
          <w:marBottom w:val="0"/>
          <w:divBdr>
            <w:top w:val="none" w:sz="0" w:space="0" w:color="auto"/>
            <w:left w:val="none" w:sz="0" w:space="0" w:color="auto"/>
            <w:bottom w:val="none" w:sz="0" w:space="0" w:color="auto"/>
            <w:right w:val="none" w:sz="0" w:space="0" w:color="auto"/>
          </w:divBdr>
          <w:divsChild>
            <w:div w:id="216401291">
              <w:marLeft w:val="0"/>
              <w:marRight w:val="0"/>
              <w:marTop w:val="0"/>
              <w:marBottom w:val="0"/>
              <w:divBdr>
                <w:top w:val="none" w:sz="0" w:space="0" w:color="auto"/>
                <w:left w:val="none" w:sz="0" w:space="0" w:color="auto"/>
                <w:bottom w:val="none" w:sz="0" w:space="0" w:color="auto"/>
                <w:right w:val="none" w:sz="0" w:space="0" w:color="auto"/>
              </w:divBdr>
              <w:divsChild>
                <w:div w:id="302202056">
                  <w:marLeft w:val="0"/>
                  <w:marRight w:val="0"/>
                  <w:marTop w:val="0"/>
                  <w:marBottom w:val="0"/>
                  <w:divBdr>
                    <w:top w:val="none" w:sz="0" w:space="0" w:color="auto"/>
                    <w:left w:val="none" w:sz="0" w:space="0" w:color="auto"/>
                    <w:bottom w:val="none" w:sz="0" w:space="0" w:color="auto"/>
                    <w:right w:val="none" w:sz="0" w:space="0" w:color="auto"/>
                  </w:divBdr>
                  <w:divsChild>
                    <w:div w:id="1719474525">
                      <w:marLeft w:val="0"/>
                      <w:marRight w:val="0"/>
                      <w:marTop w:val="0"/>
                      <w:marBottom w:val="0"/>
                      <w:divBdr>
                        <w:top w:val="none" w:sz="0" w:space="0" w:color="auto"/>
                        <w:left w:val="none" w:sz="0" w:space="0" w:color="auto"/>
                        <w:bottom w:val="none" w:sz="0" w:space="0" w:color="auto"/>
                        <w:right w:val="none" w:sz="0" w:space="0" w:color="auto"/>
                      </w:divBdr>
                      <w:divsChild>
                        <w:div w:id="13895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97402">
      <w:bodyDiv w:val="1"/>
      <w:marLeft w:val="0"/>
      <w:marRight w:val="0"/>
      <w:marTop w:val="0"/>
      <w:marBottom w:val="0"/>
      <w:divBdr>
        <w:top w:val="none" w:sz="0" w:space="0" w:color="auto"/>
        <w:left w:val="none" w:sz="0" w:space="0" w:color="auto"/>
        <w:bottom w:val="none" w:sz="0" w:space="0" w:color="auto"/>
        <w:right w:val="none" w:sz="0" w:space="0" w:color="auto"/>
      </w:divBdr>
    </w:div>
    <w:div w:id="438985140">
      <w:bodyDiv w:val="1"/>
      <w:marLeft w:val="0"/>
      <w:marRight w:val="0"/>
      <w:marTop w:val="0"/>
      <w:marBottom w:val="0"/>
      <w:divBdr>
        <w:top w:val="none" w:sz="0" w:space="0" w:color="auto"/>
        <w:left w:val="none" w:sz="0" w:space="0" w:color="auto"/>
        <w:bottom w:val="none" w:sz="0" w:space="0" w:color="auto"/>
        <w:right w:val="none" w:sz="0" w:space="0" w:color="auto"/>
      </w:divBdr>
      <w:divsChild>
        <w:div w:id="313071324">
          <w:marLeft w:val="0"/>
          <w:marRight w:val="0"/>
          <w:marTop w:val="0"/>
          <w:marBottom w:val="0"/>
          <w:divBdr>
            <w:top w:val="none" w:sz="0" w:space="0" w:color="auto"/>
            <w:left w:val="none" w:sz="0" w:space="0" w:color="auto"/>
            <w:bottom w:val="none" w:sz="0" w:space="0" w:color="auto"/>
            <w:right w:val="none" w:sz="0" w:space="0" w:color="auto"/>
          </w:divBdr>
          <w:divsChild>
            <w:div w:id="1173378011">
              <w:marLeft w:val="0"/>
              <w:marRight w:val="0"/>
              <w:marTop w:val="0"/>
              <w:marBottom w:val="0"/>
              <w:divBdr>
                <w:top w:val="none" w:sz="0" w:space="0" w:color="auto"/>
                <w:left w:val="none" w:sz="0" w:space="0" w:color="auto"/>
                <w:bottom w:val="none" w:sz="0" w:space="0" w:color="auto"/>
                <w:right w:val="none" w:sz="0" w:space="0" w:color="auto"/>
              </w:divBdr>
              <w:divsChild>
                <w:div w:id="11722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1252">
          <w:marLeft w:val="0"/>
          <w:marRight w:val="0"/>
          <w:marTop w:val="0"/>
          <w:marBottom w:val="0"/>
          <w:divBdr>
            <w:top w:val="none" w:sz="0" w:space="0" w:color="auto"/>
            <w:left w:val="none" w:sz="0" w:space="0" w:color="auto"/>
            <w:bottom w:val="none" w:sz="0" w:space="0" w:color="auto"/>
            <w:right w:val="none" w:sz="0" w:space="0" w:color="auto"/>
          </w:divBdr>
          <w:divsChild>
            <w:div w:id="1436436045">
              <w:marLeft w:val="0"/>
              <w:marRight w:val="0"/>
              <w:marTop w:val="0"/>
              <w:marBottom w:val="0"/>
              <w:divBdr>
                <w:top w:val="none" w:sz="0" w:space="0" w:color="auto"/>
                <w:left w:val="none" w:sz="0" w:space="0" w:color="auto"/>
                <w:bottom w:val="none" w:sz="0" w:space="0" w:color="auto"/>
                <w:right w:val="none" w:sz="0" w:space="0" w:color="auto"/>
              </w:divBdr>
              <w:divsChild>
                <w:div w:id="1282031459">
                  <w:marLeft w:val="0"/>
                  <w:marRight w:val="0"/>
                  <w:marTop w:val="0"/>
                  <w:marBottom w:val="0"/>
                  <w:divBdr>
                    <w:top w:val="none" w:sz="0" w:space="0" w:color="auto"/>
                    <w:left w:val="none" w:sz="0" w:space="0" w:color="auto"/>
                    <w:bottom w:val="none" w:sz="0" w:space="0" w:color="auto"/>
                    <w:right w:val="none" w:sz="0" w:space="0" w:color="auto"/>
                  </w:divBdr>
                  <w:divsChild>
                    <w:div w:id="989288186">
                      <w:marLeft w:val="0"/>
                      <w:marRight w:val="0"/>
                      <w:marTop w:val="90"/>
                      <w:marBottom w:val="0"/>
                      <w:divBdr>
                        <w:top w:val="none" w:sz="0" w:space="0" w:color="auto"/>
                        <w:left w:val="none" w:sz="0" w:space="0" w:color="auto"/>
                        <w:bottom w:val="none" w:sz="0" w:space="0" w:color="auto"/>
                        <w:right w:val="none" w:sz="0" w:space="0" w:color="auto"/>
                      </w:divBdr>
                      <w:divsChild>
                        <w:div w:id="879898028">
                          <w:marLeft w:val="0"/>
                          <w:marRight w:val="0"/>
                          <w:marTop w:val="0"/>
                          <w:marBottom w:val="405"/>
                          <w:divBdr>
                            <w:top w:val="none" w:sz="0" w:space="0" w:color="auto"/>
                            <w:left w:val="none" w:sz="0" w:space="0" w:color="auto"/>
                            <w:bottom w:val="none" w:sz="0" w:space="0" w:color="auto"/>
                            <w:right w:val="none" w:sz="0" w:space="0" w:color="auto"/>
                          </w:divBdr>
                          <w:divsChild>
                            <w:div w:id="1609508758">
                              <w:marLeft w:val="0"/>
                              <w:marRight w:val="0"/>
                              <w:marTop w:val="0"/>
                              <w:marBottom w:val="0"/>
                              <w:divBdr>
                                <w:top w:val="none" w:sz="0" w:space="0" w:color="auto"/>
                                <w:left w:val="none" w:sz="0" w:space="0" w:color="auto"/>
                                <w:bottom w:val="none" w:sz="0" w:space="0" w:color="auto"/>
                                <w:right w:val="none" w:sz="0" w:space="0" w:color="auto"/>
                              </w:divBdr>
                              <w:divsChild>
                                <w:div w:id="587233307">
                                  <w:marLeft w:val="0"/>
                                  <w:marRight w:val="0"/>
                                  <w:marTop w:val="0"/>
                                  <w:marBottom w:val="0"/>
                                  <w:divBdr>
                                    <w:top w:val="none" w:sz="0" w:space="0" w:color="auto"/>
                                    <w:left w:val="none" w:sz="0" w:space="0" w:color="auto"/>
                                    <w:bottom w:val="none" w:sz="0" w:space="0" w:color="auto"/>
                                    <w:right w:val="none" w:sz="0" w:space="0" w:color="auto"/>
                                  </w:divBdr>
                                  <w:divsChild>
                                    <w:div w:id="781614630">
                                      <w:marLeft w:val="0"/>
                                      <w:marRight w:val="0"/>
                                      <w:marTop w:val="0"/>
                                      <w:marBottom w:val="0"/>
                                      <w:divBdr>
                                        <w:top w:val="none" w:sz="0" w:space="0" w:color="auto"/>
                                        <w:left w:val="none" w:sz="0" w:space="0" w:color="auto"/>
                                        <w:bottom w:val="none" w:sz="0" w:space="0" w:color="auto"/>
                                        <w:right w:val="none" w:sz="0" w:space="0" w:color="auto"/>
                                      </w:divBdr>
                                      <w:divsChild>
                                        <w:div w:id="1765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013573">
      <w:bodyDiv w:val="1"/>
      <w:marLeft w:val="0"/>
      <w:marRight w:val="0"/>
      <w:marTop w:val="0"/>
      <w:marBottom w:val="0"/>
      <w:divBdr>
        <w:top w:val="none" w:sz="0" w:space="0" w:color="auto"/>
        <w:left w:val="none" w:sz="0" w:space="0" w:color="auto"/>
        <w:bottom w:val="none" w:sz="0" w:space="0" w:color="auto"/>
        <w:right w:val="none" w:sz="0" w:space="0" w:color="auto"/>
      </w:divBdr>
    </w:div>
    <w:div w:id="1020856828">
      <w:bodyDiv w:val="1"/>
      <w:marLeft w:val="0"/>
      <w:marRight w:val="0"/>
      <w:marTop w:val="0"/>
      <w:marBottom w:val="0"/>
      <w:divBdr>
        <w:top w:val="none" w:sz="0" w:space="0" w:color="auto"/>
        <w:left w:val="none" w:sz="0" w:space="0" w:color="auto"/>
        <w:bottom w:val="none" w:sz="0" w:space="0" w:color="auto"/>
        <w:right w:val="none" w:sz="0" w:space="0" w:color="auto"/>
      </w:divBdr>
    </w:div>
    <w:div w:id="1201162638">
      <w:bodyDiv w:val="1"/>
      <w:marLeft w:val="0"/>
      <w:marRight w:val="0"/>
      <w:marTop w:val="0"/>
      <w:marBottom w:val="0"/>
      <w:divBdr>
        <w:top w:val="none" w:sz="0" w:space="0" w:color="auto"/>
        <w:left w:val="none" w:sz="0" w:space="0" w:color="auto"/>
        <w:bottom w:val="none" w:sz="0" w:space="0" w:color="auto"/>
        <w:right w:val="none" w:sz="0" w:space="0" w:color="auto"/>
      </w:divBdr>
    </w:div>
    <w:div w:id="1205673081">
      <w:bodyDiv w:val="1"/>
      <w:marLeft w:val="0"/>
      <w:marRight w:val="0"/>
      <w:marTop w:val="0"/>
      <w:marBottom w:val="0"/>
      <w:divBdr>
        <w:top w:val="none" w:sz="0" w:space="0" w:color="auto"/>
        <w:left w:val="none" w:sz="0" w:space="0" w:color="auto"/>
        <w:bottom w:val="none" w:sz="0" w:space="0" w:color="auto"/>
        <w:right w:val="none" w:sz="0" w:space="0" w:color="auto"/>
      </w:divBdr>
    </w:div>
    <w:div w:id="1974166264">
      <w:bodyDiv w:val="1"/>
      <w:marLeft w:val="0"/>
      <w:marRight w:val="0"/>
      <w:marTop w:val="0"/>
      <w:marBottom w:val="0"/>
      <w:divBdr>
        <w:top w:val="none" w:sz="0" w:space="0" w:color="auto"/>
        <w:left w:val="none" w:sz="0" w:space="0" w:color="auto"/>
        <w:bottom w:val="none" w:sz="0" w:space="0" w:color="auto"/>
        <w:right w:val="none" w:sz="0" w:space="0" w:color="auto"/>
      </w:divBdr>
    </w:div>
    <w:div w:id="21115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lUy60C9u28" TargetMode="External"/><Relationship Id="rId13" Type="http://schemas.openxmlformats.org/officeDocument/2006/relationships/hyperlink" Target="https://www.youtube.com/watch?v=tRZbIDtA6bM" TargetMode="External"/><Relationship Id="rId18" Type="http://schemas.openxmlformats.org/officeDocument/2006/relationships/hyperlink" Target="https://happynumbers.com/find_clas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VgEPE7x6NPA" TargetMode="External"/><Relationship Id="rId17" Type="http://schemas.openxmlformats.org/officeDocument/2006/relationships/hyperlink" Target="https://happynumbers.com/find_class" TargetMode="External"/><Relationship Id="rId2" Type="http://schemas.openxmlformats.org/officeDocument/2006/relationships/numbering" Target="numbering.xml"/><Relationship Id="rId16" Type="http://schemas.openxmlformats.org/officeDocument/2006/relationships/hyperlink" Target="https://handsonaswegrow.com/balance-scale/?utm_medium=social&amp;utm_source=pinterest&amp;utm_campaign=tailwind_tribes&amp;utm_content=tribes" TargetMode="External"/><Relationship Id="rId20" Type="http://schemas.openxmlformats.org/officeDocument/2006/relationships/hyperlink" Target="https://www.youtube.com/watch?time_continue=52&amp;v=m_Clwq4osEQ&amp;feature=emb_tit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H_SK0Jvq8M" TargetMode="External"/><Relationship Id="rId5" Type="http://schemas.openxmlformats.org/officeDocument/2006/relationships/webSettings" Target="webSettings.xml"/><Relationship Id="rId15" Type="http://schemas.openxmlformats.org/officeDocument/2006/relationships/hyperlink" Target="https://nationalzoo.si.edu/webcams" TargetMode="External"/><Relationship Id="rId23" Type="http://schemas.openxmlformats.org/officeDocument/2006/relationships/theme" Target="theme/theme1.xml"/><Relationship Id="rId10" Type="http://schemas.openxmlformats.org/officeDocument/2006/relationships/hyperlink" Target="https://www.youtube.com/watch?v=XHOT5iIj884" TargetMode="External"/><Relationship Id="rId19" Type="http://schemas.openxmlformats.org/officeDocument/2006/relationships/hyperlink" Target="https://www.youtube.com/watch?v=wCfWmlnJl-A" TargetMode="External"/><Relationship Id="rId4" Type="http://schemas.openxmlformats.org/officeDocument/2006/relationships/settings" Target="settings.xml"/><Relationship Id="rId9" Type="http://schemas.openxmlformats.org/officeDocument/2006/relationships/hyperlink" Target="https://www.youtube.com/watch?v=DW_QIMBjvHQ" TargetMode="External"/><Relationship Id="rId14" Type="http://schemas.openxmlformats.org/officeDocument/2006/relationships/hyperlink" Target="https://www.youtube.com/watch?v=nWLfgC7EJY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A05F4-C520-4D80-8E13-1DAF2D68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Salazar</dc:creator>
  <cp:keywords/>
  <dc:description/>
  <cp:lastModifiedBy>Maria Salazar</cp:lastModifiedBy>
  <cp:revision>6</cp:revision>
  <dcterms:created xsi:type="dcterms:W3CDTF">2020-04-29T01:21:00Z</dcterms:created>
  <dcterms:modified xsi:type="dcterms:W3CDTF">2020-05-02T00:36:00Z</dcterms:modified>
</cp:coreProperties>
</file>