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4" w:type="dxa"/>
        <w:tblLayout w:type="fixed"/>
        <w:tblLook w:val="04A0" w:firstRow="1" w:lastRow="0" w:firstColumn="1" w:lastColumn="0" w:noHBand="0" w:noVBand="1"/>
      </w:tblPr>
      <w:tblGrid>
        <w:gridCol w:w="625"/>
        <w:gridCol w:w="2877"/>
        <w:gridCol w:w="2880"/>
        <w:gridCol w:w="2880"/>
        <w:gridCol w:w="2880"/>
        <w:gridCol w:w="2882"/>
      </w:tblGrid>
      <w:tr w:rsidR="00E62374" w14:paraId="596F2A9F" w14:textId="77777777" w:rsidTr="00F2727B">
        <w:trPr>
          <w:cantSplit/>
          <w:trHeight w:val="332"/>
        </w:trPr>
        <w:tc>
          <w:tcPr>
            <w:tcW w:w="625" w:type="dxa"/>
            <w:shd w:val="clear" w:color="auto" w:fill="F2F2F2" w:themeFill="background1" w:themeFillShade="F2"/>
            <w:textDirection w:val="tbRl"/>
          </w:tcPr>
          <w:p w14:paraId="63CFB341" w14:textId="0F5D57AC" w:rsidR="00E62374" w:rsidRDefault="00E62374" w:rsidP="00920495">
            <w:pPr>
              <w:ind w:left="113" w:right="113"/>
            </w:pPr>
            <w:bookmarkStart w:id="0" w:name="_Hlk36807124"/>
          </w:p>
        </w:tc>
        <w:tc>
          <w:tcPr>
            <w:tcW w:w="2877" w:type="dxa"/>
            <w:shd w:val="clear" w:color="auto" w:fill="F2F2F2" w:themeFill="background1" w:themeFillShade="F2"/>
            <w:vAlign w:val="center"/>
          </w:tcPr>
          <w:p w14:paraId="321CA246" w14:textId="77777777" w:rsidR="00E62374" w:rsidRPr="00FB5EF3" w:rsidRDefault="00E62374" w:rsidP="00DA3390">
            <w:pPr>
              <w:jc w:val="center"/>
              <w:rPr>
                <w:b/>
                <w:bCs/>
              </w:rPr>
            </w:pPr>
            <w:r w:rsidRPr="00FB5EF3">
              <w:rPr>
                <w:b/>
                <w:bCs/>
              </w:rPr>
              <w:t>Monday</w:t>
            </w:r>
          </w:p>
        </w:tc>
        <w:tc>
          <w:tcPr>
            <w:tcW w:w="2880" w:type="dxa"/>
            <w:shd w:val="clear" w:color="auto" w:fill="F2F2F2" w:themeFill="background1" w:themeFillShade="F2"/>
            <w:vAlign w:val="center"/>
          </w:tcPr>
          <w:p w14:paraId="0F8A3338" w14:textId="77777777" w:rsidR="00E62374" w:rsidRPr="00FB5EF3" w:rsidRDefault="00E62374" w:rsidP="00DA3390">
            <w:pPr>
              <w:jc w:val="center"/>
              <w:rPr>
                <w:b/>
                <w:bCs/>
              </w:rPr>
            </w:pPr>
            <w:r w:rsidRPr="00FB5EF3">
              <w:rPr>
                <w:b/>
                <w:bCs/>
              </w:rPr>
              <w:t>Tuesday</w:t>
            </w:r>
          </w:p>
        </w:tc>
        <w:tc>
          <w:tcPr>
            <w:tcW w:w="2880" w:type="dxa"/>
            <w:shd w:val="clear" w:color="auto" w:fill="F2F2F2" w:themeFill="background1" w:themeFillShade="F2"/>
            <w:vAlign w:val="center"/>
          </w:tcPr>
          <w:p w14:paraId="43DBB260" w14:textId="3C3F2275" w:rsidR="009F0B26" w:rsidRPr="00FB5EF3" w:rsidRDefault="00E62374" w:rsidP="009C3E62">
            <w:pPr>
              <w:jc w:val="center"/>
              <w:rPr>
                <w:b/>
                <w:bCs/>
              </w:rPr>
            </w:pPr>
            <w:r w:rsidRPr="00FB5EF3">
              <w:rPr>
                <w:b/>
                <w:bCs/>
              </w:rPr>
              <w:t xml:space="preserve">Wednesday </w:t>
            </w:r>
          </w:p>
        </w:tc>
        <w:tc>
          <w:tcPr>
            <w:tcW w:w="2880" w:type="dxa"/>
            <w:shd w:val="clear" w:color="auto" w:fill="F2F2F2" w:themeFill="background1" w:themeFillShade="F2"/>
            <w:vAlign w:val="center"/>
          </w:tcPr>
          <w:p w14:paraId="5E56EE35" w14:textId="77777777" w:rsidR="00E62374" w:rsidRPr="00FB5EF3" w:rsidRDefault="00E62374" w:rsidP="00DA3390">
            <w:pPr>
              <w:jc w:val="center"/>
              <w:rPr>
                <w:b/>
                <w:bCs/>
              </w:rPr>
            </w:pPr>
            <w:r w:rsidRPr="00FB5EF3">
              <w:rPr>
                <w:b/>
                <w:bCs/>
              </w:rPr>
              <w:t>Thursday</w:t>
            </w:r>
          </w:p>
        </w:tc>
        <w:tc>
          <w:tcPr>
            <w:tcW w:w="2882" w:type="dxa"/>
            <w:shd w:val="clear" w:color="auto" w:fill="F2F2F2" w:themeFill="background1" w:themeFillShade="F2"/>
            <w:vAlign w:val="center"/>
          </w:tcPr>
          <w:p w14:paraId="47FD3F38" w14:textId="77777777" w:rsidR="00E62374" w:rsidRPr="00FB5EF3" w:rsidRDefault="00E62374" w:rsidP="00DA3390">
            <w:pPr>
              <w:jc w:val="center"/>
              <w:rPr>
                <w:b/>
                <w:bCs/>
              </w:rPr>
            </w:pPr>
            <w:r w:rsidRPr="00FB5EF3">
              <w:rPr>
                <w:b/>
                <w:bCs/>
              </w:rPr>
              <w:t>Friday</w:t>
            </w:r>
          </w:p>
        </w:tc>
      </w:tr>
      <w:bookmarkEnd w:id="0"/>
      <w:tr w:rsidR="00F44E98" w:rsidRPr="00190265" w14:paraId="25628985" w14:textId="77777777" w:rsidTr="004F3CAD">
        <w:trPr>
          <w:cantSplit/>
          <w:trHeight w:val="1134"/>
        </w:trPr>
        <w:tc>
          <w:tcPr>
            <w:tcW w:w="625" w:type="dxa"/>
            <w:textDirection w:val="tbRl"/>
          </w:tcPr>
          <w:p w14:paraId="7F8DA728" w14:textId="578C93D2" w:rsidR="00F44E98" w:rsidRDefault="00F44E98" w:rsidP="00F44E98">
            <w:pPr>
              <w:ind w:left="113" w:right="113"/>
              <w:jc w:val="center"/>
            </w:pPr>
            <w:r>
              <w:t>READING</w:t>
            </w:r>
          </w:p>
        </w:tc>
        <w:tc>
          <w:tcPr>
            <w:tcW w:w="2877" w:type="dxa"/>
            <w:shd w:val="clear" w:color="auto" w:fill="auto"/>
          </w:tcPr>
          <w:p w14:paraId="4135723D" w14:textId="40EF7F32" w:rsidR="001325C4" w:rsidRDefault="005A5D54" w:rsidP="00A22817">
            <w:pPr>
              <w:rPr>
                <w:rFonts w:cstheme="minorHAnsi"/>
                <w:sz w:val="20"/>
                <w:szCs w:val="20"/>
              </w:rPr>
            </w:pPr>
            <w:r w:rsidRPr="005A5D54">
              <w:rPr>
                <w:rFonts w:cstheme="minorHAnsi"/>
                <w:sz w:val="20"/>
                <w:szCs w:val="20"/>
              </w:rPr>
              <w:t>Little Tree by Loren Long.</w:t>
            </w:r>
            <w:r w:rsidR="00356F42">
              <w:t xml:space="preserve"> </w:t>
            </w:r>
            <w:hyperlink r:id="rId8" w:history="1">
              <w:r w:rsidR="00356F42" w:rsidRPr="00541597">
                <w:rPr>
                  <w:rStyle w:val="Hyperlink"/>
                  <w:rFonts w:cstheme="minorHAnsi"/>
                  <w:sz w:val="20"/>
                  <w:szCs w:val="20"/>
                </w:rPr>
                <w:t>https://www.youtube.com/watch?v=HSrSmN1vtnI&amp;feature=youtu.be</w:t>
              </w:r>
            </w:hyperlink>
          </w:p>
          <w:p w14:paraId="7852B1D3" w14:textId="73BF60D8" w:rsidR="00356F42" w:rsidRPr="00432EEF" w:rsidRDefault="00356F42" w:rsidP="00A22817">
            <w:pPr>
              <w:rPr>
                <w:rFonts w:cstheme="minorHAnsi"/>
                <w:sz w:val="20"/>
                <w:szCs w:val="20"/>
              </w:rPr>
            </w:pPr>
            <w:r w:rsidRPr="00356F42">
              <w:rPr>
                <w:rFonts w:cstheme="minorHAnsi"/>
                <w:sz w:val="20"/>
                <w:szCs w:val="20"/>
              </w:rPr>
              <w:t xml:space="preserve">Why did Little Tree stay little when all of the other trees started to grow bigger?  Why do you think Little Tree wanted to keep his leaves for so long?  </w:t>
            </w:r>
          </w:p>
        </w:tc>
        <w:tc>
          <w:tcPr>
            <w:tcW w:w="2880" w:type="dxa"/>
            <w:tcBorders>
              <w:bottom w:val="single" w:sz="4" w:space="0" w:color="auto"/>
            </w:tcBorders>
            <w:shd w:val="clear" w:color="auto" w:fill="auto"/>
          </w:tcPr>
          <w:p w14:paraId="45EDB881" w14:textId="77777777" w:rsidR="001E5BD5" w:rsidRDefault="001E5BD5" w:rsidP="00FB5EF3">
            <w:pPr>
              <w:rPr>
                <w:rFonts w:cstheme="minorHAnsi"/>
                <w:sz w:val="20"/>
                <w:szCs w:val="20"/>
              </w:rPr>
            </w:pPr>
            <w:r>
              <w:rPr>
                <w:rFonts w:cstheme="minorHAnsi"/>
                <w:sz w:val="20"/>
                <w:szCs w:val="20"/>
              </w:rPr>
              <w:t xml:space="preserve">Color Dance by Ann Jonas </w:t>
            </w:r>
          </w:p>
          <w:p w14:paraId="6E45F8DB" w14:textId="511ACDA0" w:rsidR="001E5BD5" w:rsidRDefault="001E5BD5" w:rsidP="00FB5EF3">
            <w:pPr>
              <w:rPr>
                <w:rFonts w:cstheme="minorHAnsi"/>
                <w:sz w:val="20"/>
                <w:szCs w:val="20"/>
              </w:rPr>
            </w:pPr>
            <w:hyperlink r:id="rId9" w:history="1">
              <w:r w:rsidRPr="00541597">
                <w:rPr>
                  <w:rStyle w:val="Hyperlink"/>
                  <w:rFonts w:cstheme="minorHAnsi"/>
                  <w:sz w:val="20"/>
                  <w:szCs w:val="20"/>
                </w:rPr>
                <w:t>https://www.youtube.com/watch?v=31_smhOzIFE&amp;feature=youtu.be</w:t>
              </w:r>
            </w:hyperlink>
          </w:p>
          <w:p w14:paraId="177CD514" w14:textId="53E72B30" w:rsidR="0047371F" w:rsidRPr="00432EEF" w:rsidRDefault="001E5BD5" w:rsidP="00FB5EF3">
            <w:pPr>
              <w:rPr>
                <w:rFonts w:cstheme="minorHAnsi"/>
                <w:sz w:val="20"/>
                <w:szCs w:val="20"/>
              </w:rPr>
            </w:pPr>
            <w:r>
              <w:rPr>
                <w:rFonts w:cstheme="minorHAnsi"/>
                <w:sz w:val="20"/>
                <w:szCs w:val="20"/>
              </w:rPr>
              <w:t>What is your favorite color, what things are this color? How does that color make you feel?</w:t>
            </w:r>
          </w:p>
        </w:tc>
        <w:tc>
          <w:tcPr>
            <w:tcW w:w="2880" w:type="dxa"/>
            <w:shd w:val="clear" w:color="auto" w:fill="auto"/>
          </w:tcPr>
          <w:p w14:paraId="30290A52" w14:textId="317DA8DB" w:rsidR="00356F42" w:rsidRDefault="00356F42" w:rsidP="00F44E98">
            <w:pPr>
              <w:rPr>
                <w:rFonts w:cstheme="minorHAnsi"/>
                <w:sz w:val="20"/>
                <w:szCs w:val="20"/>
              </w:rPr>
            </w:pPr>
            <w:r w:rsidRPr="005A5D54">
              <w:rPr>
                <w:rFonts w:cstheme="minorHAnsi"/>
                <w:sz w:val="20"/>
                <w:szCs w:val="20"/>
              </w:rPr>
              <w:t>Little Tree by Loren Long.</w:t>
            </w:r>
          </w:p>
          <w:p w14:paraId="7F1A5C6F" w14:textId="1B8FE4BF" w:rsidR="00E40E55" w:rsidRDefault="00356F42" w:rsidP="00F44E98">
            <w:pPr>
              <w:rPr>
                <w:rFonts w:cstheme="minorHAnsi"/>
                <w:sz w:val="20"/>
                <w:szCs w:val="20"/>
              </w:rPr>
            </w:pPr>
            <w:hyperlink r:id="rId10" w:history="1">
              <w:r w:rsidRPr="00541597">
                <w:rPr>
                  <w:rStyle w:val="Hyperlink"/>
                  <w:rFonts w:cstheme="minorHAnsi"/>
                  <w:sz w:val="20"/>
                  <w:szCs w:val="20"/>
                </w:rPr>
                <w:t>https://www.youtube.com/watch?v=HSrSmN1vtnI&amp;feature=youtu.be</w:t>
              </w:r>
            </w:hyperlink>
          </w:p>
          <w:p w14:paraId="2B07299F" w14:textId="62A6EFC0" w:rsidR="00356F42" w:rsidRPr="00432EEF" w:rsidRDefault="00356F42" w:rsidP="00F44E98">
            <w:pPr>
              <w:rPr>
                <w:rFonts w:cstheme="minorHAnsi"/>
                <w:sz w:val="20"/>
                <w:szCs w:val="20"/>
              </w:rPr>
            </w:pPr>
            <w:r w:rsidRPr="00356F42">
              <w:rPr>
                <w:rFonts w:cstheme="minorHAnsi"/>
                <w:sz w:val="20"/>
                <w:szCs w:val="20"/>
              </w:rPr>
              <w:t>What happened after Little Tree dropped his leaves?</w:t>
            </w:r>
            <w:r>
              <w:rPr>
                <w:rFonts w:cstheme="minorHAnsi"/>
                <w:sz w:val="20"/>
                <w:szCs w:val="20"/>
              </w:rPr>
              <w:t xml:space="preserve">  </w:t>
            </w:r>
            <w:r w:rsidRPr="00356F42">
              <w:rPr>
                <w:rFonts w:cstheme="minorHAnsi"/>
                <w:sz w:val="20"/>
                <w:szCs w:val="20"/>
              </w:rPr>
              <w:t xml:space="preserve">What do you think the other trees and the animals in the forest thought about Little Tree keeping his leaves and staying the same?  </w:t>
            </w:r>
          </w:p>
        </w:tc>
        <w:tc>
          <w:tcPr>
            <w:tcW w:w="2880" w:type="dxa"/>
            <w:tcBorders>
              <w:bottom w:val="single" w:sz="4" w:space="0" w:color="auto"/>
            </w:tcBorders>
            <w:shd w:val="clear" w:color="auto" w:fill="auto"/>
          </w:tcPr>
          <w:p w14:paraId="24D4FCCF" w14:textId="0D9BD5EA" w:rsidR="00356F42" w:rsidRDefault="00356F42" w:rsidP="00EA6D06">
            <w:pPr>
              <w:rPr>
                <w:rFonts w:cstheme="minorHAnsi"/>
                <w:sz w:val="20"/>
                <w:szCs w:val="20"/>
              </w:rPr>
            </w:pPr>
            <w:r>
              <w:rPr>
                <w:rFonts w:cstheme="minorHAnsi"/>
                <w:sz w:val="20"/>
                <w:szCs w:val="20"/>
              </w:rPr>
              <w:t>Bear’s Loose Tooth by Karma Wilson</w:t>
            </w:r>
          </w:p>
          <w:p w14:paraId="08DE3000" w14:textId="725D6EC4" w:rsidR="0047371F" w:rsidRDefault="00356F42" w:rsidP="00EA6D06">
            <w:pPr>
              <w:rPr>
                <w:rFonts w:cstheme="minorHAnsi"/>
                <w:sz w:val="20"/>
                <w:szCs w:val="20"/>
              </w:rPr>
            </w:pPr>
            <w:hyperlink r:id="rId11" w:history="1">
              <w:r w:rsidRPr="00541597">
                <w:rPr>
                  <w:rStyle w:val="Hyperlink"/>
                  <w:rFonts w:cstheme="minorHAnsi"/>
                  <w:sz w:val="20"/>
                  <w:szCs w:val="20"/>
                </w:rPr>
                <w:t>https://www.youtube.com/watch?v=hU</w:t>
              </w:r>
              <w:r w:rsidRPr="00541597">
                <w:rPr>
                  <w:rStyle w:val="Hyperlink"/>
                  <w:rFonts w:cstheme="minorHAnsi"/>
                  <w:sz w:val="20"/>
                  <w:szCs w:val="20"/>
                </w:rPr>
                <w:t>G</w:t>
              </w:r>
              <w:r w:rsidRPr="00541597">
                <w:rPr>
                  <w:rStyle w:val="Hyperlink"/>
                  <w:rFonts w:cstheme="minorHAnsi"/>
                  <w:sz w:val="20"/>
                  <w:szCs w:val="20"/>
                </w:rPr>
                <w:t>KqEXSRO4&amp;feature=youtu.be</w:t>
              </w:r>
            </w:hyperlink>
          </w:p>
          <w:p w14:paraId="4CD48BEF" w14:textId="671CA653" w:rsidR="00356F42" w:rsidRPr="00432EEF" w:rsidRDefault="001E5BD5" w:rsidP="00EA6D06">
            <w:pPr>
              <w:rPr>
                <w:rFonts w:cstheme="minorHAnsi"/>
                <w:sz w:val="20"/>
                <w:szCs w:val="20"/>
              </w:rPr>
            </w:pPr>
            <w:r>
              <w:rPr>
                <w:rFonts w:cstheme="minorHAnsi"/>
                <w:sz w:val="20"/>
                <w:szCs w:val="20"/>
              </w:rPr>
              <w:t xml:space="preserve">Are you excited to lose a tooth?  What do you think will happen when you </w:t>
            </w:r>
            <w:r w:rsidR="008B570C">
              <w:rPr>
                <w:rFonts w:cstheme="minorHAnsi"/>
                <w:sz w:val="20"/>
                <w:szCs w:val="20"/>
              </w:rPr>
              <w:t>lose</w:t>
            </w:r>
            <w:r>
              <w:rPr>
                <w:rFonts w:cstheme="minorHAnsi"/>
                <w:sz w:val="20"/>
                <w:szCs w:val="20"/>
              </w:rPr>
              <w:t xml:space="preserve"> your tooth?</w:t>
            </w:r>
          </w:p>
        </w:tc>
        <w:tc>
          <w:tcPr>
            <w:tcW w:w="2882" w:type="dxa"/>
            <w:shd w:val="clear" w:color="auto" w:fill="auto"/>
          </w:tcPr>
          <w:p w14:paraId="3AFCBF45" w14:textId="0D4291E3" w:rsidR="00356F42" w:rsidRDefault="00356F42" w:rsidP="00EA6D06">
            <w:pPr>
              <w:rPr>
                <w:rFonts w:cstheme="minorHAnsi"/>
                <w:sz w:val="20"/>
                <w:szCs w:val="20"/>
              </w:rPr>
            </w:pPr>
            <w:r w:rsidRPr="005A5D54">
              <w:rPr>
                <w:rFonts w:cstheme="minorHAnsi"/>
                <w:sz w:val="20"/>
                <w:szCs w:val="20"/>
              </w:rPr>
              <w:t>Little Tree by Loren Long.</w:t>
            </w:r>
          </w:p>
          <w:p w14:paraId="2ED91491" w14:textId="2928C3C5" w:rsidR="00E40E55" w:rsidRDefault="00356F42" w:rsidP="00EA6D06">
            <w:pPr>
              <w:rPr>
                <w:rFonts w:cstheme="minorHAnsi"/>
                <w:sz w:val="20"/>
                <w:szCs w:val="20"/>
              </w:rPr>
            </w:pPr>
            <w:hyperlink r:id="rId12" w:history="1">
              <w:r w:rsidRPr="00541597">
                <w:rPr>
                  <w:rStyle w:val="Hyperlink"/>
                  <w:rFonts w:cstheme="minorHAnsi"/>
                  <w:sz w:val="20"/>
                  <w:szCs w:val="20"/>
                </w:rPr>
                <w:t>https://www.youtube.com/watch?v=HSrSmN1vtnI&amp;feature=youtu.be</w:t>
              </w:r>
            </w:hyperlink>
            <w:r w:rsidR="002D4CF3" w:rsidRPr="00432EEF">
              <w:rPr>
                <w:rFonts w:cstheme="minorHAnsi"/>
                <w:sz w:val="20"/>
                <w:szCs w:val="20"/>
              </w:rPr>
              <w:t xml:space="preserve"> </w:t>
            </w:r>
          </w:p>
          <w:p w14:paraId="11091B21" w14:textId="26F7B0C1" w:rsidR="00356F42" w:rsidRPr="00432EEF" w:rsidRDefault="00356F42" w:rsidP="00EA6D06">
            <w:pPr>
              <w:rPr>
                <w:rFonts w:cstheme="minorHAnsi"/>
                <w:sz w:val="20"/>
                <w:szCs w:val="20"/>
              </w:rPr>
            </w:pPr>
            <w:r w:rsidRPr="00356F42">
              <w:rPr>
                <w:rFonts w:cstheme="minorHAnsi"/>
                <w:sz w:val="20"/>
                <w:szCs w:val="20"/>
              </w:rPr>
              <w:t xml:space="preserve">Why do you think the animals in the forest tried to help Little Tree drop his leaves?  Can you think of a time when the things around you were changing but you wanted them to stay the same? What did you do?  </w:t>
            </w:r>
          </w:p>
        </w:tc>
      </w:tr>
      <w:tr w:rsidR="00F44E98" w14:paraId="744F691A" w14:textId="77777777" w:rsidTr="00D36605">
        <w:trPr>
          <w:cantSplit/>
          <w:trHeight w:val="1412"/>
        </w:trPr>
        <w:tc>
          <w:tcPr>
            <w:tcW w:w="625" w:type="dxa"/>
            <w:shd w:val="clear" w:color="auto" w:fill="F2F2F2" w:themeFill="background1" w:themeFillShade="F2"/>
            <w:textDirection w:val="tbRl"/>
          </w:tcPr>
          <w:p w14:paraId="7BAC236D" w14:textId="5D0F756C" w:rsidR="00F44E98" w:rsidRDefault="00F44E98" w:rsidP="00F44E98">
            <w:pPr>
              <w:ind w:left="113" w:right="113"/>
              <w:jc w:val="center"/>
            </w:pPr>
            <w:r>
              <w:t>WRITING/ ART</w:t>
            </w:r>
          </w:p>
        </w:tc>
        <w:tc>
          <w:tcPr>
            <w:tcW w:w="2877" w:type="dxa"/>
            <w:shd w:val="clear" w:color="auto" w:fill="F2F2F2" w:themeFill="background1" w:themeFillShade="F2"/>
          </w:tcPr>
          <w:p w14:paraId="12A52AAF" w14:textId="0B029439" w:rsidR="002D4C7F" w:rsidRDefault="007046C4" w:rsidP="00A22817">
            <w:pPr>
              <w:pStyle w:val="ListParagraph"/>
              <w:ind w:left="0"/>
              <w:rPr>
                <w:rFonts w:cstheme="minorHAnsi"/>
                <w:sz w:val="20"/>
                <w:szCs w:val="20"/>
              </w:rPr>
            </w:pPr>
            <w:r w:rsidRPr="00314856">
              <w:rPr>
                <w:rFonts w:cstheme="minorHAnsi"/>
                <w:b/>
                <w:bCs/>
                <w:sz w:val="20"/>
                <w:szCs w:val="20"/>
              </w:rPr>
              <w:t>Review</w:t>
            </w:r>
            <w:r>
              <w:rPr>
                <w:rFonts w:cstheme="minorHAnsi"/>
                <w:sz w:val="20"/>
                <w:szCs w:val="20"/>
              </w:rPr>
              <w:t xml:space="preserve"> </w:t>
            </w:r>
            <w:r w:rsidR="0047371F">
              <w:rPr>
                <w:rFonts w:cstheme="minorHAnsi"/>
                <w:sz w:val="20"/>
                <w:szCs w:val="20"/>
              </w:rPr>
              <w:t>the sight words</w:t>
            </w:r>
            <w:r w:rsidR="00314856">
              <w:rPr>
                <w:rFonts w:cstheme="minorHAnsi"/>
                <w:sz w:val="20"/>
                <w:szCs w:val="20"/>
              </w:rPr>
              <w:t>:</w:t>
            </w:r>
            <w:r w:rsidR="0047371F">
              <w:rPr>
                <w:rFonts w:cstheme="minorHAnsi"/>
                <w:sz w:val="20"/>
                <w:szCs w:val="20"/>
              </w:rPr>
              <w:t xml:space="preserve"> </w:t>
            </w:r>
          </w:p>
          <w:p w14:paraId="10B62320" w14:textId="16F02169" w:rsidR="00314856" w:rsidRDefault="00314856" w:rsidP="00314856">
            <w:pPr>
              <w:rPr>
                <w:rFonts w:cstheme="minorHAnsi"/>
                <w:sz w:val="20"/>
                <w:szCs w:val="20"/>
              </w:rPr>
            </w:pPr>
            <w:r w:rsidRPr="006869CE">
              <w:rPr>
                <w:rFonts w:cstheme="minorHAnsi"/>
                <w:sz w:val="20"/>
                <w:szCs w:val="20"/>
              </w:rPr>
              <w:t>I, A, LIKE, IS, CAN, GO</w:t>
            </w:r>
          </w:p>
          <w:p w14:paraId="63527049" w14:textId="77777777" w:rsidR="008B570C" w:rsidRDefault="008B570C" w:rsidP="00314856">
            <w:pPr>
              <w:rPr>
                <w:rFonts w:cstheme="minorHAnsi"/>
                <w:sz w:val="20"/>
                <w:szCs w:val="20"/>
              </w:rPr>
            </w:pPr>
          </w:p>
          <w:p w14:paraId="153E6DAC" w14:textId="666F9FCD" w:rsidR="008B570C" w:rsidRDefault="008B570C" w:rsidP="00314856">
            <w:pPr>
              <w:rPr>
                <w:rFonts w:cstheme="minorHAnsi"/>
                <w:sz w:val="20"/>
                <w:szCs w:val="20"/>
              </w:rPr>
            </w:pPr>
            <w:r>
              <w:rPr>
                <w:rFonts w:cstheme="minorHAnsi"/>
                <w:sz w:val="20"/>
                <w:szCs w:val="20"/>
              </w:rPr>
              <w:t>Sight Words</w:t>
            </w:r>
          </w:p>
          <w:p w14:paraId="22373F77" w14:textId="171CF464" w:rsidR="00314D8B" w:rsidRDefault="008B570C" w:rsidP="007046C4">
            <w:pPr>
              <w:pStyle w:val="ListParagraph"/>
              <w:ind w:left="0"/>
            </w:pPr>
            <w:hyperlink r:id="rId13" w:history="1">
              <w:r w:rsidRPr="008B570C">
                <w:rPr>
                  <w:color w:val="0000FF"/>
                  <w:u w:val="single"/>
                </w:rPr>
                <w:t>https://www.youtube.com/watch?v=0h1Q7SVKG0A</w:t>
              </w:r>
            </w:hyperlink>
          </w:p>
          <w:p w14:paraId="4CD859CC" w14:textId="77777777" w:rsidR="008B570C" w:rsidRDefault="008B570C" w:rsidP="007046C4">
            <w:pPr>
              <w:pStyle w:val="ListParagraph"/>
              <w:ind w:left="0"/>
            </w:pPr>
          </w:p>
          <w:p w14:paraId="15D81259" w14:textId="64346DFF" w:rsidR="008B570C" w:rsidRPr="00E266D2" w:rsidRDefault="008B570C" w:rsidP="007046C4">
            <w:pPr>
              <w:pStyle w:val="ListParagraph"/>
              <w:ind w:left="0"/>
              <w:rPr>
                <w:rFonts w:cstheme="minorHAnsi"/>
                <w:sz w:val="20"/>
                <w:szCs w:val="20"/>
              </w:rPr>
            </w:pPr>
            <w:hyperlink r:id="rId14" w:history="1">
              <w:r w:rsidRPr="008B570C">
                <w:rPr>
                  <w:color w:val="0000FF"/>
                  <w:u w:val="single"/>
                </w:rPr>
                <w:t>https://www.youtube.com/watch?v=gIZjrcG9pW0&amp;list=PLsAsYlJSSx-qcUr6D4i-LPBvkV2Suy0iV</w:t>
              </w:r>
            </w:hyperlink>
          </w:p>
        </w:tc>
        <w:tc>
          <w:tcPr>
            <w:tcW w:w="2880" w:type="dxa"/>
            <w:tcBorders>
              <w:bottom w:val="single" w:sz="4" w:space="0" w:color="auto"/>
            </w:tcBorders>
            <w:shd w:val="clear" w:color="auto" w:fill="F2F2F2" w:themeFill="background1" w:themeFillShade="F2"/>
          </w:tcPr>
          <w:p w14:paraId="1D449CA7" w14:textId="52557E9B" w:rsidR="00432EEF" w:rsidRPr="00E266D2" w:rsidRDefault="00314856" w:rsidP="00AD6721">
            <w:pPr>
              <w:rPr>
                <w:rFonts w:cstheme="minorHAnsi"/>
                <w:sz w:val="20"/>
                <w:szCs w:val="20"/>
              </w:rPr>
            </w:pPr>
            <w:r>
              <w:rPr>
                <w:rFonts w:cstheme="minorHAnsi"/>
                <w:sz w:val="20"/>
                <w:szCs w:val="20"/>
              </w:rPr>
              <w:t xml:space="preserve"> </w:t>
            </w:r>
            <w:r w:rsidR="00B52FD8" w:rsidRPr="00A044DB">
              <w:rPr>
                <w:rFonts w:cstheme="minorHAnsi"/>
                <w:b/>
                <w:bCs/>
                <w:sz w:val="20"/>
                <w:szCs w:val="20"/>
              </w:rPr>
              <w:t>Weaving:</w:t>
            </w:r>
            <w:r w:rsidR="00A044DB">
              <w:rPr>
                <w:rFonts w:cstheme="minorHAnsi"/>
                <w:b/>
                <w:bCs/>
                <w:sz w:val="20"/>
                <w:szCs w:val="20"/>
              </w:rPr>
              <w:t xml:space="preserve"> </w:t>
            </w:r>
            <w:r w:rsidR="00A044DB" w:rsidRPr="00A044DB">
              <w:rPr>
                <w:rFonts w:cstheme="minorHAnsi"/>
                <w:sz w:val="20"/>
                <w:szCs w:val="20"/>
              </w:rPr>
              <w:t xml:space="preserve">Using </w:t>
            </w:r>
            <w:r w:rsidR="00A044DB">
              <w:rPr>
                <w:rFonts w:cstheme="minorHAnsi"/>
                <w:sz w:val="20"/>
                <w:szCs w:val="20"/>
              </w:rPr>
              <w:t>construction paper</w:t>
            </w:r>
            <w:r w:rsidR="004F3CAD">
              <w:rPr>
                <w:rFonts w:cstheme="minorHAnsi"/>
                <w:sz w:val="20"/>
                <w:szCs w:val="20"/>
              </w:rPr>
              <w:t>, magazine, newspaper and scissors</w:t>
            </w:r>
            <w:r w:rsidR="00A044DB">
              <w:rPr>
                <w:rFonts w:cstheme="minorHAnsi"/>
                <w:sz w:val="20"/>
                <w:szCs w:val="20"/>
              </w:rPr>
              <w:t>.  Make lines on the construction papers</w:t>
            </w:r>
            <w:r w:rsidR="004F3CAD">
              <w:rPr>
                <w:rFonts w:cstheme="minorHAnsi"/>
                <w:sz w:val="20"/>
                <w:szCs w:val="20"/>
              </w:rPr>
              <w:t>, about one inch from the top of the page.  Have your child cut up to this line. You can put that aside.  Cut paper strips that will fit a little long than the first page. Now you are ready to weave the strips of paper into the base that the children created.  Have your</w:t>
            </w:r>
            <w:r w:rsidR="00525CF7">
              <w:rPr>
                <w:rFonts w:cstheme="minorHAnsi"/>
                <w:sz w:val="20"/>
                <w:szCs w:val="20"/>
              </w:rPr>
              <w:t xml:space="preserve"> child weave the strips of paper in and out of the base. Continue until you fill the </w:t>
            </w:r>
            <w:r w:rsidR="00D23645">
              <w:rPr>
                <w:rFonts w:cstheme="minorHAnsi"/>
                <w:sz w:val="20"/>
                <w:szCs w:val="20"/>
              </w:rPr>
              <w:t xml:space="preserve">construction paper. </w:t>
            </w:r>
          </w:p>
        </w:tc>
        <w:tc>
          <w:tcPr>
            <w:tcW w:w="2880" w:type="dxa"/>
            <w:shd w:val="clear" w:color="auto" w:fill="F2F2F2" w:themeFill="background1" w:themeFillShade="F2"/>
          </w:tcPr>
          <w:p w14:paraId="2C3F3CA1" w14:textId="77777777" w:rsidR="008B570C" w:rsidRDefault="008B570C" w:rsidP="007046C4">
            <w:r w:rsidRPr="008B570C">
              <w:rPr>
                <w:rFonts w:cstheme="minorHAnsi"/>
                <w:b/>
                <w:bCs/>
                <w:sz w:val="20"/>
                <w:szCs w:val="20"/>
              </w:rPr>
              <w:t>Before After</w:t>
            </w:r>
            <w:r w:rsidRPr="008B570C">
              <w:rPr>
                <w:rFonts w:cstheme="minorHAnsi"/>
                <w:sz w:val="20"/>
                <w:szCs w:val="20"/>
              </w:rPr>
              <w:t xml:space="preserve"> by Matthias </w:t>
            </w:r>
            <w:proofErr w:type="spellStart"/>
            <w:r w:rsidRPr="008B570C">
              <w:rPr>
                <w:rFonts w:cstheme="minorHAnsi"/>
                <w:sz w:val="20"/>
                <w:szCs w:val="20"/>
              </w:rPr>
              <w:t>Arégui</w:t>
            </w:r>
            <w:proofErr w:type="spellEnd"/>
            <w:r w:rsidRPr="008B570C">
              <w:rPr>
                <w:rFonts w:cstheme="minorHAnsi"/>
                <w:sz w:val="20"/>
                <w:szCs w:val="20"/>
              </w:rPr>
              <w:t xml:space="preserve"> and Anne-Margot Ramstein. </w:t>
            </w:r>
            <w:hyperlink r:id="rId15" w:history="1">
              <w:r w:rsidRPr="008B570C">
                <w:rPr>
                  <w:color w:val="0000FF"/>
                  <w:u w:val="single"/>
                </w:rPr>
                <w:t>https://www.youtube.com/watch?v=WedlbSt7rg4</w:t>
              </w:r>
            </w:hyperlink>
          </w:p>
          <w:p w14:paraId="6C3A6E9C" w14:textId="58AAD1CB" w:rsidR="007046C4" w:rsidRPr="00E266D2" w:rsidRDefault="008B570C" w:rsidP="007046C4">
            <w:pPr>
              <w:rPr>
                <w:rFonts w:cstheme="minorHAnsi"/>
                <w:sz w:val="20"/>
                <w:szCs w:val="20"/>
              </w:rPr>
            </w:pPr>
            <w:r w:rsidRPr="008B570C">
              <w:rPr>
                <w:rFonts w:cstheme="minorHAnsi"/>
                <w:sz w:val="20"/>
                <w:szCs w:val="20"/>
              </w:rPr>
              <w:t xml:space="preserve">Choose (or have children choose) a page (or pages) from this wordless picture book and ask children to consider how the items in the pictures on the page(s) have changed or what might happen next. Ask them what words they think would be good to add to the pictures. Write down their ideas or they can try writing on their own.  </w:t>
            </w:r>
          </w:p>
        </w:tc>
        <w:tc>
          <w:tcPr>
            <w:tcW w:w="2880" w:type="dxa"/>
            <w:tcBorders>
              <w:bottom w:val="single" w:sz="4" w:space="0" w:color="auto"/>
            </w:tcBorders>
            <w:shd w:val="clear" w:color="auto" w:fill="F2F2F2" w:themeFill="background1" w:themeFillShade="F2"/>
          </w:tcPr>
          <w:p w14:paraId="18B23C81" w14:textId="38B7A22D" w:rsidR="007046C4" w:rsidRPr="00E266D2" w:rsidRDefault="00B52FD8" w:rsidP="00F44E98">
            <w:pPr>
              <w:rPr>
                <w:rFonts w:cstheme="minorHAnsi"/>
                <w:sz w:val="20"/>
                <w:szCs w:val="20"/>
              </w:rPr>
            </w:pPr>
            <w:r w:rsidRPr="00A044DB">
              <w:rPr>
                <w:rFonts w:cstheme="minorHAnsi"/>
                <w:b/>
                <w:bCs/>
                <w:sz w:val="20"/>
                <w:szCs w:val="20"/>
              </w:rPr>
              <w:t>Invisible Ink:</w:t>
            </w:r>
            <w:r w:rsidRPr="00B52FD8">
              <w:rPr>
                <w:rFonts w:cstheme="minorHAnsi"/>
                <w:sz w:val="20"/>
                <w:szCs w:val="20"/>
              </w:rPr>
              <w:t xml:space="preserve">  </w:t>
            </w:r>
            <w:r w:rsidR="00A044DB">
              <w:rPr>
                <w:rFonts w:cstheme="minorHAnsi"/>
                <w:sz w:val="20"/>
                <w:szCs w:val="20"/>
              </w:rPr>
              <w:t>Using</w:t>
            </w:r>
            <w:r w:rsidRPr="00B52FD8">
              <w:rPr>
                <w:rFonts w:cstheme="minorHAnsi"/>
                <w:sz w:val="20"/>
                <w:szCs w:val="20"/>
              </w:rPr>
              <w:t xml:space="preserve"> a white crayon as well as white paper and a highlighter. Invite </w:t>
            </w:r>
            <w:r w:rsidR="00A044DB">
              <w:rPr>
                <w:rFonts w:cstheme="minorHAnsi"/>
                <w:sz w:val="20"/>
                <w:szCs w:val="20"/>
              </w:rPr>
              <w:t xml:space="preserve">your child </w:t>
            </w:r>
            <w:r w:rsidRPr="00B52FD8">
              <w:rPr>
                <w:rFonts w:cstheme="minorHAnsi"/>
                <w:sz w:val="20"/>
                <w:szCs w:val="20"/>
              </w:rPr>
              <w:t xml:space="preserve">to write with the white crayon on the white paper. Encourage them to press hard with the crayon. After children have created a picture or message with the white crayon invite them to color over their work with a highlighter or watercolor paint. What happens? What changes do they notice?  </w:t>
            </w:r>
          </w:p>
        </w:tc>
        <w:tc>
          <w:tcPr>
            <w:tcW w:w="2882" w:type="dxa"/>
            <w:shd w:val="clear" w:color="auto" w:fill="F2F2F2" w:themeFill="background1" w:themeFillShade="F2"/>
          </w:tcPr>
          <w:p w14:paraId="08C7CEA6" w14:textId="4D34EE5A" w:rsidR="008613FD" w:rsidRPr="00E266D2" w:rsidRDefault="00D36605" w:rsidP="00F44E98">
            <w:pPr>
              <w:rPr>
                <w:rFonts w:cstheme="minorHAnsi"/>
                <w:sz w:val="20"/>
                <w:szCs w:val="20"/>
              </w:rPr>
            </w:pPr>
            <w:r w:rsidRPr="00D36605">
              <w:rPr>
                <w:rFonts w:cstheme="minorHAnsi"/>
                <w:b/>
                <w:bCs/>
                <w:sz w:val="20"/>
                <w:szCs w:val="20"/>
              </w:rPr>
              <w:t>Paper Plate Emotions:</w:t>
            </w:r>
            <w:r w:rsidRPr="00D36605">
              <w:rPr>
                <w:rFonts w:cstheme="minorHAnsi"/>
                <w:sz w:val="20"/>
                <w:szCs w:val="20"/>
              </w:rPr>
              <w:t xml:space="preserve">  Cut paper plates in half, give children half of a plate and invite them to draw a mouth on the plate expressing an emotion (i.e. a smile for happy, frown for sad) on one side then turn the plate over and draw another mouth expressing a different emotion on the back. Attach a Popsicle stick to the bottom of the plate for children to hold and provide a mirror for children to use as they hold the emotion mask over their own mouths</w:t>
            </w:r>
          </w:p>
        </w:tc>
      </w:tr>
      <w:tr w:rsidR="00F44E98" w14:paraId="67EE4613" w14:textId="77777777" w:rsidTr="00D36605">
        <w:trPr>
          <w:cantSplit/>
          <w:trHeight w:val="1205"/>
        </w:trPr>
        <w:tc>
          <w:tcPr>
            <w:tcW w:w="625" w:type="dxa"/>
            <w:textDirection w:val="tbRl"/>
          </w:tcPr>
          <w:p w14:paraId="76F1C169" w14:textId="6C0E70DF" w:rsidR="00F44E98" w:rsidRDefault="00F44E98" w:rsidP="00F44E98">
            <w:pPr>
              <w:ind w:left="113" w:right="113"/>
              <w:jc w:val="center"/>
            </w:pPr>
            <w:r>
              <w:t>SCIENCE</w:t>
            </w:r>
          </w:p>
        </w:tc>
        <w:tc>
          <w:tcPr>
            <w:tcW w:w="2877" w:type="dxa"/>
            <w:shd w:val="clear" w:color="auto" w:fill="auto"/>
          </w:tcPr>
          <w:p w14:paraId="3395CE2F" w14:textId="6964115F" w:rsidR="003118ED" w:rsidRPr="00E266D2" w:rsidRDefault="005A5D54" w:rsidP="00D63AB2">
            <w:pPr>
              <w:rPr>
                <w:rFonts w:cstheme="minorHAnsi"/>
                <w:sz w:val="20"/>
                <w:szCs w:val="20"/>
              </w:rPr>
            </w:pPr>
            <w:r w:rsidRPr="00A044DB">
              <w:rPr>
                <w:rFonts w:cstheme="minorHAnsi"/>
                <w:b/>
                <w:bCs/>
                <w:sz w:val="20"/>
                <w:szCs w:val="20"/>
              </w:rPr>
              <w:t>Vinegar and Baking Soda:</w:t>
            </w:r>
            <w:r w:rsidRPr="005A5D54">
              <w:rPr>
                <w:rFonts w:cstheme="minorHAnsi"/>
                <w:sz w:val="20"/>
                <w:szCs w:val="20"/>
              </w:rPr>
              <w:t xml:space="preserve">  Ask </w:t>
            </w:r>
            <w:r w:rsidR="00A044DB">
              <w:rPr>
                <w:rFonts w:cstheme="minorHAnsi"/>
                <w:sz w:val="20"/>
                <w:szCs w:val="20"/>
              </w:rPr>
              <w:t xml:space="preserve">your child </w:t>
            </w:r>
            <w:r w:rsidRPr="005A5D54">
              <w:rPr>
                <w:rFonts w:cstheme="minorHAnsi"/>
                <w:sz w:val="20"/>
                <w:szCs w:val="20"/>
              </w:rPr>
              <w:t>to predict what might happen when you combine baking soda and vinegar. Have them record their predictions (or record for them) and provide the two materials for them to experiment with. Provide measuring spoons and encourage children to experiment with differing amounts of baking soda and vinegar</w:t>
            </w:r>
            <w:r w:rsidR="00A044DB">
              <w:rPr>
                <w:rFonts w:cstheme="minorHAnsi"/>
                <w:sz w:val="20"/>
                <w:szCs w:val="20"/>
              </w:rPr>
              <w:t>.</w:t>
            </w:r>
          </w:p>
        </w:tc>
        <w:tc>
          <w:tcPr>
            <w:tcW w:w="2880" w:type="dxa"/>
            <w:tcBorders>
              <w:top w:val="single" w:sz="4" w:space="0" w:color="auto"/>
            </w:tcBorders>
            <w:shd w:val="clear" w:color="auto" w:fill="auto"/>
          </w:tcPr>
          <w:p w14:paraId="67CA548B" w14:textId="77777777" w:rsidR="006C32A8" w:rsidRPr="00F63C73" w:rsidRDefault="00D23645" w:rsidP="00EA6D06">
            <w:pPr>
              <w:rPr>
                <w:rFonts w:cstheme="minorHAnsi"/>
                <w:b/>
                <w:bCs/>
                <w:sz w:val="20"/>
                <w:szCs w:val="20"/>
              </w:rPr>
            </w:pPr>
            <w:r w:rsidRPr="00F63C73">
              <w:rPr>
                <w:rFonts w:cstheme="minorHAnsi"/>
                <w:b/>
                <w:bCs/>
                <w:sz w:val="20"/>
                <w:szCs w:val="20"/>
              </w:rPr>
              <w:t>Dancing Raisins</w:t>
            </w:r>
          </w:p>
          <w:p w14:paraId="43551816" w14:textId="77777777" w:rsidR="00D23645" w:rsidRDefault="00D23645" w:rsidP="00EA6D06">
            <w:pPr>
              <w:rPr>
                <w:rFonts w:cstheme="minorHAnsi"/>
                <w:sz w:val="20"/>
                <w:szCs w:val="20"/>
              </w:rPr>
            </w:pPr>
            <w:r>
              <w:rPr>
                <w:rFonts w:cstheme="minorHAnsi"/>
                <w:sz w:val="20"/>
                <w:szCs w:val="20"/>
              </w:rPr>
              <w:t>Using a clear carbonated drink (soda) and raisins.</w:t>
            </w:r>
          </w:p>
          <w:p w14:paraId="7FDF6B6D" w14:textId="77777777" w:rsidR="00D23645" w:rsidRDefault="00D23645" w:rsidP="00EA6D06">
            <w:pPr>
              <w:rPr>
                <w:rFonts w:cstheme="minorHAnsi"/>
                <w:sz w:val="20"/>
                <w:szCs w:val="20"/>
              </w:rPr>
            </w:pPr>
          </w:p>
          <w:p w14:paraId="01F1561A" w14:textId="3A7E6C7D" w:rsidR="00296DAB" w:rsidRDefault="00296DAB" w:rsidP="00EA6D06">
            <w:pPr>
              <w:rPr>
                <w:rFonts w:cstheme="minorHAnsi"/>
                <w:sz w:val="20"/>
                <w:szCs w:val="20"/>
              </w:rPr>
            </w:pPr>
            <w:r>
              <w:rPr>
                <w:rFonts w:cstheme="minorHAnsi"/>
                <w:sz w:val="20"/>
                <w:szCs w:val="20"/>
              </w:rPr>
              <w:t>Fill a glass with soda.</w:t>
            </w:r>
          </w:p>
          <w:p w14:paraId="1F14D9F1" w14:textId="23C892E0" w:rsidR="00296DAB" w:rsidRDefault="00296DAB" w:rsidP="00EA6D06">
            <w:pPr>
              <w:rPr>
                <w:rFonts w:cstheme="minorHAnsi"/>
                <w:sz w:val="20"/>
                <w:szCs w:val="20"/>
              </w:rPr>
            </w:pPr>
            <w:r>
              <w:rPr>
                <w:rFonts w:cstheme="minorHAnsi"/>
                <w:sz w:val="20"/>
                <w:szCs w:val="20"/>
              </w:rPr>
              <w:t>Ask your child: what do you think will happen when I place these raisins inside?</w:t>
            </w:r>
          </w:p>
          <w:p w14:paraId="1513B06D" w14:textId="71CA7175" w:rsidR="00296DAB" w:rsidRPr="00E266D2" w:rsidRDefault="00296DAB" w:rsidP="00EA6D06">
            <w:pPr>
              <w:rPr>
                <w:rFonts w:cstheme="minorHAnsi"/>
                <w:sz w:val="20"/>
                <w:szCs w:val="20"/>
              </w:rPr>
            </w:pPr>
            <w:r>
              <w:rPr>
                <w:rFonts w:cstheme="minorHAnsi"/>
                <w:sz w:val="20"/>
                <w:szCs w:val="20"/>
              </w:rPr>
              <w:t xml:space="preserve">Drop raisins into the glass.  You may need to be patient; it could take a minute or two.  They will enjoy seeing the raisins go up and down the cup. </w:t>
            </w:r>
          </w:p>
        </w:tc>
        <w:tc>
          <w:tcPr>
            <w:tcW w:w="2880" w:type="dxa"/>
            <w:shd w:val="clear" w:color="auto" w:fill="auto"/>
          </w:tcPr>
          <w:p w14:paraId="2F6406C9" w14:textId="15D1D3CD" w:rsidR="001A6C3D" w:rsidRPr="00E266D2" w:rsidRDefault="00F2727B" w:rsidP="003E1A38">
            <w:pPr>
              <w:rPr>
                <w:rFonts w:cstheme="minorHAnsi"/>
                <w:sz w:val="20"/>
                <w:szCs w:val="20"/>
                <w:highlight w:val="yellow"/>
              </w:rPr>
            </w:pPr>
            <w:r w:rsidRPr="00A044DB">
              <w:rPr>
                <w:rFonts w:cstheme="minorHAnsi"/>
                <w:b/>
                <w:bCs/>
                <w:sz w:val="20"/>
                <w:szCs w:val="20"/>
              </w:rPr>
              <w:t>Cup Challenge</w:t>
            </w:r>
            <w:r w:rsidRPr="00F2727B">
              <w:rPr>
                <w:rFonts w:cstheme="minorHAnsi"/>
                <w:sz w:val="20"/>
                <w:szCs w:val="20"/>
              </w:rPr>
              <w:t xml:space="preserve">: Supply a large </w:t>
            </w:r>
            <w:proofErr w:type="gramStart"/>
            <w:r w:rsidRPr="00F2727B">
              <w:rPr>
                <w:rFonts w:cstheme="minorHAnsi"/>
                <w:sz w:val="20"/>
                <w:szCs w:val="20"/>
              </w:rPr>
              <w:t>amount</w:t>
            </w:r>
            <w:proofErr w:type="gramEnd"/>
            <w:r w:rsidRPr="00F2727B">
              <w:rPr>
                <w:rFonts w:cstheme="minorHAnsi"/>
                <w:sz w:val="20"/>
                <w:szCs w:val="20"/>
              </w:rPr>
              <w:t xml:space="preserve"> of plastic cups. Challenge children to see how high they can build, balancing the cups in different ways. Can they make a tower taller than they are? Can they make a tower as tall as a </w:t>
            </w:r>
            <w:r w:rsidR="00A044DB">
              <w:rPr>
                <w:rFonts w:cstheme="minorHAnsi"/>
                <w:sz w:val="20"/>
                <w:szCs w:val="20"/>
              </w:rPr>
              <w:t>mom or dad</w:t>
            </w:r>
            <w:r w:rsidRPr="00F2727B">
              <w:rPr>
                <w:rFonts w:cstheme="minorHAnsi"/>
                <w:sz w:val="20"/>
                <w:szCs w:val="20"/>
              </w:rPr>
              <w:t>?</w:t>
            </w:r>
          </w:p>
        </w:tc>
        <w:tc>
          <w:tcPr>
            <w:tcW w:w="2880" w:type="dxa"/>
            <w:tcBorders>
              <w:top w:val="single" w:sz="4" w:space="0" w:color="auto"/>
            </w:tcBorders>
            <w:shd w:val="clear" w:color="auto" w:fill="auto"/>
          </w:tcPr>
          <w:p w14:paraId="2B6527E9" w14:textId="42EB10A4" w:rsidR="005767DB" w:rsidRPr="00E266D2" w:rsidRDefault="00D36605" w:rsidP="0047371F">
            <w:pPr>
              <w:rPr>
                <w:rFonts w:cstheme="minorHAnsi"/>
                <w:sz w:val="20"/>
                <w:szCs w:val="20"/>
                <w:highlight w:val="yellow"/>
              </w:rPr>
            </w:pPr>
            <w:r w:rsidRPr="00D36605">
              <w:rPr>
                <w:rFonts w:cstheme="minorHAnsi"/>
                <w:b/>
                <w:bCs/>
                <w:sz w:val="20"/>
                <w:szCs w:val="20"/>
              </w:rPr>
              <w:t>Melt in the Sun</w:t>
            </w:r>
            <w:r w:rsidRPr="00D36605">
              <w:rPr>
                <w:rFonts w:cstheme="minorHAnsi"/>
                <w:sz w:val="20"/>
                <w:szCs w:val="20"/>
              </w:rPr>
              <w:t>:  Place a variety of items in a muffin tin or in several small bowls or containers. Select some items that will melt when left in the sun and some that will not. Items that might melt in the sun include crayons, ice cubes and marshmallows. Ask children how long they think it would take for the items to melt. An hour? A day? Why?</w:t>
            </w:r>
          </w:p>
        </w:tc>
        <w:tc>
          <w:tcPr>
            <w:tcW w:w="2882" w:type="dxa"/>
            <w:shd w:val="clear" w:color="auto" w:fill="auto"/>
          </w:tcPr>
          <w:p w14:paraId="62B8D5C8" w14:textId="2513CC54" w:rsidR="00DE1419" w:rsidRPr="00E266D2" w:rsidRDefault="00F2727B" w:rsidP="004B7C95">
            <w:pPr>
              <w:shd w:val="clear" w:color="auto" w:fill="FFFFFF"/>
              <w:outlineLvl w:val="2"/>
              <w:rPr>
                <w:rFonts w:eastAsia="Times New Roman" w:cstheme="minorHAnsi"/>
                <w:color w:val="414042"/>
                <w:sz w:val="20"/>
                <w:szCs w:val="20"/>
              </w:rPr>
            </w:pPr>
            <w:r w:rsidRPr="00A044DB">
              <w:rPr>
                <w:rFonts w:eastAsia="Times New Roman" w:cstheme="minorHAnsi"/>
                <w:b/>
                <w:bCs/>
                <w:color w:val="414042"/>
                <w:sz w:val="20"/>
                <w:szCs w:val="20"/>
              </w:rPr>
              <w:t>Popcorn:</w:t>
            </w:r>
            <w:r w:rsidRPr="00F2727B">
              <w:rPr>
                <w:rFonts w:eastAsia="Times New Roman" w:cstheme="minorHAnsi"/>
                <w:color w:val="414042"/>
                <w:sz w:val="20"/>
                <w:szCs w:val="20"/>
              </w:rPr>
              <w:t xml:space="preserve">  If possible, make popcorn with the children. Show them the popcorn kernels in advance and talk about how the kernels change when heated.  </w:t>
            </w:r>
          </w:p>
        </w:tc>
      </w:tr>
      <w:tr w:rsidR="00836889" w:rsidRPr="002E2590" w14:paraId="4ACF69E2" w14:textId="77777777" w:rsidTr="00957FDA">
        <w:trPr>
          <w:cantSplit/>
          <w:trHeight w:val="1134"/>
        </w:trPr>
        <w:tc>
          <w:tcPr>
            <w:tcW w:w="625" w:type="dxa"/>
            <w:shd w:val="clear" w:color="auto" w:fill="F2F2F2" w:themeFill="background1" w:themeFillShade="F2"/>
            <w:textDirection w:val="tbRl"/>
          </w:tcPr>
          <w:p w14:paraId="300E1CC1" w14:textId="5F7D6177" w:rsidR="00836889" w:rsidRDefault="00836889" w:rsidP="00836889">
            <w:pPr>
              <w:ind w:left="113" w:right="113"/>
              <w:jc w:val="center"/>
            </w:pPr>
            <w:r>
              <w:lastRenderedPageBreak/>
              <w:t>MATH</w:t>
            </w:r>
          </w:p>
        </w:tc>
        <w:tc>
          <w:tcPr>
            <w:tcW w:w="2877" w:type="dxa"/>
            <w:shd w:val="clear" w:color="auto" w:fill="F2F2F2" w:themeFill="background1" w:themeFillShade="F2"/>
          </w:tcPr>
          <w:p w14:paraId="4AC29E84" w14:textId="77777777" w:rsidR="00B9452A" w:rsidRPr="00B9530D" w:rsidRDefault="00F51B9D" w:rsidP="005A5D54">
            <w:pPr>
              <w:rPr>
                <w:rFonts w:cstheme="minorHAnsi"/>
                <w:b/>
                <w:bCs/>
                <w:sz w:val="20"/>
                <w:szCs w:val="20"/>
              </w:rPr>
            </w:pPr>
            <w:r w:rsidRPr="00B9530D">
              <w:rPr>
                <w:rFonts w:cstheme="minorHAnsi"/>
                <w:b/>
                <w:bCs/>
                <w:sz w:val="20"/>
                <w:szCs w:val="20"/>
              </w:rPr>
              <w:t>Pattern Block</w:t>
            </w:r>
          </w:p>
          <w:p w14:paraId="2871ED29" w14:textId="34453D23" w:rsidR="00F51B9D" w:rsidRPr="00E266D2" w:rsidRDefault="00F51B9D" w:rsidP="005A5D54">
            <w:pPr>
              <w:rPr>
                <w:rFonts w:cstheme="minorHAnsi"/>
                <w:sz w:val="20"/>
                <w:szCs w:val="20"/>
              </w:rPr>
            </w:pPr>
            <w:r>
              <w:rPr>
                <w:rFonts w:cstheme="minorHAnsi"/>
                <w:sz w:val="20"/>
                <w:szCs w:val="20"/>
              </w:rPr>
              <w:t xml:space="preserve">You can cut out shapes from construction paper or you can draw shapes on a page.  For example: Triangle/circle, triangle/circle, triangle/circle…. and have your child draw in the next one.  You can do this with different shapes </w:t>
            </w:r>
          </w:p>
        </w:tc>
        <w:tc>
          <w:tcPr>
            <w:tcW w:w="2880" w:type="dxa"/>
            <w:shd w:val="clear" w:color="auto" w:fill="F2F2F2" w:themeFill="background1" w:themeFillShade="F2"/>
          </w:tcPr>
          <w:p w14:paraId="16650AD3"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3D5D0849" w14:textId="77777777" w:rsidR="00BD29D4" w:rsidRPr="00E266D2" w:rsidRDefault="00BD29D4" w:rsidP="00BD29D4">
            <w:pPr>
              <w:rPr>
                <w:rFonts w:cstheme="minorHAnsi"/>
                <w:sz w:val="20"/>
                <w:szCs w:val="20"/>
              </w:rPr>
            </w:pPr>
            <w:r w:rsidRPr="00E266D2">
              <w:rPr>
                <w:rFonts w:cstheme="minorHAnsi"/>
                <w:sz w:val="20"/>
                <w:szCs w:val="20"/>
              </w:rPr>
              <w:t>HAPPY NUMBERS</w:t>
            </w:r>
          </w:p>
          <w:p w14:paraId="3513A4DF" w14:textId="77777777" w:rsidR="00BD29D4" w:rsidRPr="00E266D2" w:rsidRDefault="00B9530D" w:rsidP="00BD29D4">
            <w:pPr>
              <w:rPr>
                <w:rFonts w:cstheme="minorHAnsi"/>
                <w:sz w:val="20"/>
                <w:szCs w:val="20"/>
              </w:rPr>
            </w:pPr>
            <w:hyperlink r:id="rId16" w:history="1">
              <w:r w:rsidR="00BD29D4" w:rsidRPr="00E266D2">
                <w:rPr>
                  <w:rFonts w:cstheme="minorHAnsi"/>
                  <w:color w:val="0000FF"/>
                  <w:sz w:val="20"/>
                  <w:szCs w:val="20"/>
                  <w:u w:val="single"/>
                </w:rPr>
                <w:t>https://happynumbers.com/find_class</w:t>
              </w:r>
            </w:hyperlink>
          </w:p>
          <w:p w14:paraId="558F5636" w14:textId="77777777" w:rsidR="009253CE" w:rsidRPr="00E266D2" w:rsidRDefault="009253CE" w:rsidP="00BD29D4">
            <w:pPr>
              <w:rPr>
                <w:rFonts w:cstheme="minorHAnsi"/>
                <w:sz w:val="20"/>
                <w:szCs w:val="20"/>
              </w:rPr>
            </w:pPr>
          </w:p>
          <w:p w14:paraId="35A3F797" w14:textId="6DAB0944" w:rsidR="00836889" w:rsidRPr="00E266D2" w:rsidRDefault="00BD29D4" w:rsidP="00BD29D4">
            <w:pPr>
              <w:rPr>
                <w:rFonts w:cstheme="minorHAnsi"/>
                <w:sz w:val="20"/>
                <w:szCs w:val="20"/>
              </w:rPr>
            </w:pPr>
            <w:r w:rsidRPr="00E266D2">
              <w:rPr>
                <w:rFonts w:cstheme="minorHAnsi"/>
                <w:sz w:val="20"/>
                <w:szCs w:val="20"/>
              </w:rPr>
              <w:t>Class Code: 789-043</w:t>
            </w:r>
          </w:p>
        </w:tc>
        <w:tc>
          <w:tcPr>
            <w:tcW w:w="2880" w:type="dxa"/>
            <w:shd w:val="clear" w:color="auto" w:fill="F2F2F2" w:themeFill="background1" w:themeFillShade="F2"/>
          </w:tcPr>
          <w:p w14:paraId="6C909152" w14:textId="77777777" w:rsidR="00B221B8" w:rsidRPr="00B9530D" w:rsidRDefault="00E32628" w:rsidP="00836889">
            <w:pPr>
              <w:rPr>
                <w:rFonts w:cstheme="minorHAnsi"/>
                <w:b/>
                <w:bCs/>
                <w:sz w:val="20"/>
                <w:szCs w:val="20"/>
              </w:rPr>
            </w:pPr>
            <w:r w:rsidRPr="00B9530D">
              <w:rPr>
                <w:rFonts w:cstheme="minorHAnsi"/>
                <w:b/>
                <w:bCs/>
                <w:sz w:val="20"/>
                <w:szCs w:val="20"/>
              </w:rPr>
              <w:t>Building Shapes</w:t>
            </w:r>
          </w:p>
          <w:p w14:paraId="6E5E3072" w14:textId="7DF551F7" w:rsidR="00E32628" w:rsidRPr="00E266D2" w:rsidRDefault="00E32628" w:rsidP="00836889">
            <w:pPr>
              <w:rPr>
                <w:rFonts w:cstheme="minorHAnsi"/>
                <w:sz w:val="20"/>
                <w:szCs w:val="20"/>
              </w:rPr>
            </w:pPr>
            <w:r>
              <w:rPr>
                <w:rFonts w:cstheme="minorHAnsi"/>
                <w:sz w:val="20"/>
                <w:szCs w:val="20"/>
              </w:rPr>
              <w:t xml:space="preserve">Using straws, popsicle sticks, pencils, stirrers. Challenge the children to make all or as many of the Shapes as they can: triangle, square, rectangle, hexagon, diamond, octagon, trapezoid </w:t>
            </w:r>
          </w:p>
        </w:tc>
        <w:tc>
          <w:tcPr>
            <w:tcW w:w="2880" w:type="dxa"/>
            <w:shd w:val="clear" w:color="auto" w:fill="F2F2F2" w:themeFill="background1" w:themeFillShade="F2"/>
          </w:tcPr>
          <w:p w14:paraId="3E56DEA7" w14:textId="77777777" w:rsidR="00BD29D4" w:rsidRPr="00E266D2" w:rsidRDefault="00BD29D4" w:rsidP="00BD29D4">
            <w:pPr>
              <w:rPr>
                <w:rFonts w:cstheme="minorHAnsi"/>
                <w:sz w:val="20"/>
                <w:szCs w:val="20"/>
              </w:rPr>
            </w:pPr>
            <w:r w:rsidRPr="00E266D2">
              <w:rPr>
                <w:rFonts w:cstheme="minorHAnsi"/>
                <w:sz w:val="20"/>
                <w:szCs w:val="20"/>
              </w:rPr>
              <w:t xml:space="preserve">15 MINUTES OF </w:t>
            </w:r>
          </w:p>
          <w:p w14:paraId="25A88024" w14:textId="77777777" w:rsidR="00BD29D4" w:rsidRPr="00E266D2" w:rsidRDefault="00BD29D4" w:rsidP="00BD29D4">
            <w:pPr>
              <w:rPr>
                <w:rFonts w:cstheme="minorHAnsi"/>
                <w:sz w:val="20"/>
                <w:szCs w:val="20"/>
              </w:rPr>
            </w:pPr>
            <w:r w:rsidRPr="00E266D2">
              <w:rPr>
                <w:rFonts w:cstheme="minorHAnsi"/>
                <w:sz w:val="20"/>
                <w:szCs w:val="20"/>
              </w:rPr>
              <w:t>HAPPY NUMBERS</w:t>
            </w:r>
          </w:p>
          <w:p w14:paraId="4C48A5E4" w14:textId="2DF61A81" w:rsidR="00BD29D4" w:rsidRDefault="00B9530D" w:rsidP="00BD29D4">
            <w:pPr>
              <w:rPr>
                <w:rFonts w:cstheme="minorHAnsi"/>
                <w:color w:val="0000FF"/>
                <w:sz w:val="20"/>
                <w:szCs w:val="20"/>
                <w:u w:val="single"/>
              </w:rPr>
            </w:pPr>
            <w:hyperlink r:id="rId17" w:history="1">
              <w:r w:rsidR="00BD29D4" w:rsidRPr="00E266D2">
                <w:rPr>
                  <w:rFonts w:cstheme="minorHAnsi"/>
                  <w:color w:val="0000FF"/>
                  <w:sz w:val="20"/>
                  <w:szCs w:val="20"/>
                  <w:u w:val="single"/>
                </w:rPr>
                <w:t>https://happynumbers.com/find_class</w:t>
              </w:r>
            </w:hyperlink>
          </w:p>
          <w:p w14:paraId="556384FA" w14:textId="77777777" w:rsidR="00B52FD8" w:rsidRPr="00E266D2" w:rsidRDefault="00B52FD8" w:rsidP="00BD29D4">
            <w:pPr>
              <w:rPr>
                <w:rFonts w:cstheme="minorHAnsi"/>
                <w:sz w:val="20"/>
                <w:szCs w:val="20"/>
              </w:rPr>
            </w:pPr>
          </w:p>
          <w:p w14:paraId="2E758864" w14:textId="1A10FA3E" w:rsidR="00836889" w:rsidRPr="00E266D2" w:rsidRDefault="00BD29D4" w:rsidP="00BD29D4">
            <w:pPr>
              <w:rPr>
                <w:rFonts w:cstheme="minorHAnsi"/>
                <w:sz w:val="20"/>
                <w:szCs w:val="20"/>
              </w:rPr>
            </w:pPr>
            <w:r w:rsidRPr="00E266D2">
              <w:rPr>
                <w:rFonts w:cstheme="minorHAnsi"/>
                <w:sz w:val="20"/>
                <w:szCs w:val="20"/>
              </w:rPr>
              <w:t>Class Code: 789-043</w:t>
            </w:r>
          </w:p>
        </w:tc>
        <w:tc>
          <w:tcPr>
            <w:tcW w:w="2882" w:type="dxa"/>
            <w:shd w:val="clear" w:color="auto" w:fill="F2F2F2" w:themeFill="background1" w:themeFillShade="F2"/>
          </w:tcPr>
          <w:p w14:paraId="6DFE2B48" w14:textId="4E773B03" w:rsidR="00836889" w:rsidRPr="00E266D2" w:rsidRDefault="00957FDA" w:rsidP="00A9452B">
            <w:pPr>
              <w:rPr>
                <w:rFonts w:cstheme="minorHAnsi"/>
                <w:sz w:val="20"/>
                <w:szCs w:val="20"/>
              </w:rPr>
            </w:pPr>
            <w:r w:rsidRPr="00957FDA">
              <w:rPr>
                <w:rFonts w:cstheme="minorHAnsi"/>
                <w:b/>
                <w:bCs/>
                <w:sz w:val="20"/>
                <w:szCs w:val="20"/>
              </w:rPr>
              <w:t>Addition:</w:t>
            </w:r>
            <w:r w:rsidRPr="00957FDA">
              <w:rPr>
                <w:rFonts w:cstheme="minorHAnsi"/>
                <w:sz w:val="20"/>
                <w:szCs w:val="20"/>
              </w:rPr>
              <w:t xml:space="preserve">  </w:t>
            </w:r>
            <w:r>
              <w:rPr>
                <w:rFonts w:cstheme="minorHAnsi"/>
                <w:sz w:val="20"/>
                <w:szCs w:val="20"/>
              </w:rPr>
              <w:t>Using two toilet paper rolls, t</w:t>
            </w:r>
            <w:r w:rsidRPr="00957FDA">
              <w:rPr>
                <w:rFonts w:cstheme="minorHAnsi"/>
                <w:sz w:val="20"/>
                <w:szCs w:val="20"/>
              </w:rPr>
              <w:t xml:space="preserve">ape </w:t>
            </w:r>
            <w:r>
              <w:rPr>
                <w:rFonts w:cstheme="minorHAnsi"/>
                <w:sz w:val="20"/>
                <w:szCs w:val="20"/>
              </w:rPr>
              <w:t xml:space="preserve">them </w:t>
            </w:r>
            <w:r w:rsidRPr="00957FDA">
              <w:rPr>
                <w:rFonts w:cstheme="minorHAnsi"/>
                <w:sz w:val="20"/>
                <w:szCs w:val="20"/>
              </w:rPr>
              <w:t>diagonally onto a wall facing each other. Place a basket or container below the tubes so that when items are dropped into the tubes. Drop cotton balls pom-poms</w:t>
            </w:r>
            <w:r>
              <w:rPr>
                <w:rFonts w:cstheme="minorHAnsi"/>
                <w:sz w:val="20"/>
                <w:szCs w:val="20"/>
              </w:rPr>
              <w:t xml:space="preserve"> or small Legos</w:t>
            </w:r>
            <w:r w:rsidRPr="00957FDA">
              <w:rPr>
                <w:rFonts w:cstheme="minorHAnsi"/>
                <w:sz w:val="20"/>
                <w:szCs w:val="20"/>
              </w:rPr>
              <w:t xml:space="preserve"> into one tube, then into the other tube, saying how many you put in each side and then how many there are in the basket (all together). </w:t>
            </w:r>
          </w:p>
        </w:tc>
      </w:tr>
      <w:tr w:rsidR="00836889" w:rsidRPr="0076141B" w14:paraId="29AA3508" w14:textId="77777777" w:rsidTr="00C3761E">
        <w:trPr>
          <w:cantSplit/>
          <w:trHeight w:val="2366"/>
        </w:trPr>
        <w:tc>
          <w:tcPr>
            <w:tcW w:w="625" w:type="dxa"/>
            <w:textDirection w:val="tbRl"/>
          </w:tcPr>
          <w:p w14:paraId="551062B9" w14:textId="61F4342C" w:rsidR="00836889" w:rsidRPr="00E266D2" w:rsidRDefault="00836889" w:rsidP="00836889">
            <w:pPr>
              <w:ind w:left="113" w:right="113"/>
              <w:jc w:val="center"/>
              <w:rPr>
                <w:rFonts w:cstheme="minorHAnsi"/>
                <w:sz w:val="20"/>
                <w:szCs w:val="20"/>
              </w:rPr>
            </w:pPr>
            <w:r w:rsidRPr="00E266D2">
              <w:rPr>
                <w:rFonts w:cstheme="minorHAnsi"/>
                <w:sz w:val="20"/>
                <w:szCs w:val="20"/>
              </w:rPr>
              <w:t>MUSIC</w:t>
            </w:r>
            <w:r w:rsidR="009E07D8" w:rsidRPr="00E266D2">
              <w:rPr>
                <w:rFonts w:cstheme="minorHAnsi"/>
                <w:sz w:val="20"/>
                <w:szCs w:val="20"/>
              </w:rPr>
              <w:t>/MOVEMENT</w:t>
            </w:r>
          </w:p>
        </w:tc>
        <w:tc>
          <w:tcPr>
            <w:tcW w:w="2877" w:type="dxa"/>
            <w:shd w:val="clear" w:color="auto" w:fill="auto"/>
          </w:tcPr>
          <w:p w14:paraId="100E51F2" w14:textId="0FB5010D" w:rsidR="005A5D54" w:rsidRPr="00E266D2" w:rsidRDefault="00B52FD8" w:rsidP="005A5D54">
            <w:pPr>
              <w:rPr>
                <w:rFonts w:cstheme="minorHAnsi"/>
                <w:sz w:val="20"/>
                <w:szCs w:val="20"/>
              </w:rPr>
            </w:pPr>
            <w:r w:rsidRPr="00B52FD8">
              <w:rPr>
                <w:rFonts w:cstheme="minorHAnsi"/>
                <w:b/>
                <w:bCs/>
                <w:sz w:val="20"/>
                <w:szCs w:val="20"/>
              </w:rPr>
              <w:t>Body Letters:</w:t>
            </w:r>
            <w:r w:rsidRPr="00B52FD8">
              <w:rPr>
                <w:rFonts w:cstheme="minorHAnsi"/>
                <w:sz w:val="20"/>
                <w:szCs w:val="20"/>
              </w:rPr>
              <w:t xml:space="preserve">  Invite children to use their bodies to create letters of the alphabet. Start with one letter then invite them to change their position to create a different letter.  Be sure to have letters available for children to reference throughout the activity.</w:t>
            </w:r>
          </w:p>
          <w:p w14:paraId="70A8464B" w14:textId="2CD456C9" w:rsidR="005F70D2" w:rsidRPr="00E266D2" w:rsidRDefault="005F70D2" w:rsidP="003E1A38">
            <w:pPr>
              <w:rPr>
                <w:rFonts w:cstheme="minorHAnsi"/>
                <w:sz w:val="20"/>
                <w:szCs w:val="20"/>
              </w:rPr>
            </w:pPr>
          </w:p>
        </w:tc>
        <w:tc>
          <w:tcPr>
            <w:tcW w:w="2880" w:type="dxa"/>
            <w:shd w:val="clear" w:color="auto" w:fill="auto"/>
          </w:tcPr>
          <w:p w14:paraId="629B9EA2" w14:textId="063786A3" w:rsidR="006A6B38" w:rsidRDefault="001E5BD5" w:rsidP="00836889">
            <w:pPr>
              <w:rPr>
                <w:rFonts w:cstheme="minorHAnsi"/>
                <w:b/>
                <w:bCs/>
                <w:sz w:val="20"/>
                <w:szCs w:val="20"/>
              </w:rPr>
            </w:pPr>
            <w:r w:rsidRPr="001E5BD5">
              <w:rPr>
                <w:rFonts w:cstheme="minorHAnsi"/>
                <w:b/>
                <w:bCs/>
                <w:sz w:val="20"/>
                <w:szCs w:val="20"/>
              </w:rPr>
              <w:t>Simon Says</w:t>
            </w:r>
            <w:r w:rsidR="00C3761E">
              <w:rPr>
                <w:rFonts w:cstheme="minorHAnsi"/>
                <w:b/>
                <w:bCs/>
                <w:sz w:val="20"/>
                <w:szCs w:val="20"/>
              </w:rPr>
              <w:t xml:space="preserve"> </w:t>
            </w:r>
          </w:p>
          <w:p w14:paraId="1B34BD29" w14:textId="7FA08E8E" w:rsidR="00C3761E" w:rsidRPr="00C3761E" w:rsidRDefault="00C3761E" w:rsidP="00836889">
            <w:pPr>
              <w:rPr>
                <w:rFonts w:cstheme="minorHAnsi"/>
                <w:sz w:val="20"/>
                <w:szCs w:val="20"/>
              </w:rPr>
            </w:pPr>
            <w:r>
              <w:rPr>
                <w:rFonts w:cstheme="minorHAnsi"/>
                <w:sz w:val="20"/>
                <w:szCs w:val="20"/>
              </w:rPr>
              <w:t xml:space="preserve">You can make up our own mores or you can watch this video. </w:t>
            </w:r>
          </w:p>
          <w:p w14:paraId="029DAB74" w14:textId="090904A0" w:rsidR="001E5BD5" w:rsidRPr="001E5BD5" w:rsidRDefault="001E5BD5" w:rsidP="00836889">
            <w:pPr>
              <w:rPr>
                <w:rFonts w:cstheme="minorHAnsi"/>
                <w:b/>
                <w:bCs/>
                <w:sz w:val="20"/>
                <w:szCs w:val="20"/>
              </w:rPr>
            </w:pPr>
            <w:hyperlink r:id="rId18" w:history="1">
              <w:r w:rsidRPr="001E5BD5">
                <w:rPr>
                  <w:color w:val="0000FF"/>
                  <w:u w:val="single"/>
                </w:rPr>
                <w:t>https://www.youtube.com/watch?v=OkO8DaPIyXo</w:t>
              </w:r>
            </w:hyperlink>
          </w:p>
        </w:tc>
        <w:tc>
          <w:tcPr>
            <w:tcW w:w="2880" w:type="dxa"/>
            <w:shd w:val="clear" w:color="auto" w:fill="auto"/>
          </w:tcPr>
          <w:p w14:paraId="75C72C85" w14:textId="159335EA" w:rsidR="00E40E55" w:rsidRPr="00E40E55" w:rsidRDefault="00F2727B" w:rsidP="005A5D54">
            <w:pPr>
              <w:rPr>
                <w:rFonts w:cstheme="minorHAnsi"/>
                <w:sz w:val="20"/>
                <w:szCs w:val="20"/>
              </w:rPr>
            </w:pPr>
            <w:r w:rsidRPr="00B52FD8">
              <w:rPr>
                <w:rFonts w:cstheme="minorHAnsi"/>
                <w:b/>
                <w:bCs/>
                <w:sz w:val="20"/>
                <w:szCs w:val="20"/>
              </w:rPr>
              <w:t xml:space="preserve">Don’t Ring the Bells </w:t>
            </w:r>
            <w:r w:rsidR="00B52FD8" w:rsidRPr="00B52FD8">
              <w:rPr>
                <w:rFonts w:cstheme="minorHAnsi"/>
                <w:b/>
                <w:bCs/>
                <w:sz w:val="20"/>
                <w:szCs w:val="20"/>
              </w:rPr>
              <w:t>Challenge</w:t>
            </w:r>
            <w:r w:rsidR="00B52FD8" w:rsidRPr="00F2727B">
              <w:rPr>
                <w:rFonts w:cstheme="minorHAnsi"/>
                <w:sz w:val="20"/>
                <w:szCs w:val="20"/>
              </w:rPr>
              <w:t>:</w:t>
            </w:r>
            <w:r w:rsidRPr="00F2727B">
              <w:rPr>
                <w:rFonts w:cstheme="minorHAnsi"/>
                <w:sz w:val="20"/>
                <w:szCs w:val="20"/>
              </w:rPr>
              <w:t xml:space="preserve">  Hang small bells at a low level </w:t>
            </w:r>
            <w:r w:rsidR="00F63C73">
              <w:rPr>
                <w:rFonts w:cstheme="minorHAnsi"/>
                <w:sz w:val="20"/>
                <w:szCs w:val="20"/>
              </w:rPr>
              <w:t>in your house</w:t>
            </w:r>
            <w:r w:rsidRPr="00F2727B">
              <w:rPr>
                <w:rFonts w:cstheme="minorHAnsi"/>
                <w:sz w:val="20"/>
                <w:szCs w:val="20"/>
              </w:rPr>
              <w:t xml:space="preserve"> and challenge children to move their bodies so they can go under the bells without ringing them. Also consider hanging bells in other places</w:t>
            </w:r>
            <w:r w:rsidR="00F63C73">
              <w:rPr>
                <w:rFonts w:cstheme="minorHAnsi"/>
                <w:sz w:val="20"/>
                <w:szCs w:val="20"/>
              </w:rPr>
              <w:t xml:space="preserve">, throughout the house. </w:t>
            </w:r>
            <w:r w:rsidRPr="00F2727B">
              <w:rPr>
                <w:rFonts w:cstheme="minorHAnsi"/>
                <w:sz w:val="20"/>
                <w:szCs w:val="20"/>
              </w:rPr>
              <w:t xml:space="preserve">Talk about the </w:t>
            </w:r>
            <w:proofErr w:type="gramStart"/>
            <w:r w:rsidRPr="00F2727B">
              <w:rPr>
                <w:rFonts w:cstheme="minorHAnsi"/>
                <w:sz w:val="20"/>
                <w:szCs w:val="20"/>
              </w:rPr>
              <w:t>ways</w:t>
            </w:r>
            <w:proofErr w:type="gramEnd"/>
            <w:r w:rsidRPr="00F2727B">
              <w:rPr>
                <w:rFonts w:cstheme="minorHAnsi"/>
                <w:sz w:val="20"/>
                <w:szCs w:val="20"/>
              </w:rPr>
              <w:t xml:space="preserve"> children move and change their bodies to complete this challenge as well as things that should not change such as the position of the bells.</w:t>
            </w:r>
          </w:p>
        </w:tc>
        <w:tc>
          <w:tcPr>
            <w:tcW w:w="2880" w:type="dxa"/>
            <w:shd w:val="clear" w:color="auto" w:fill="auto"/>
          </w:tcPr>
          <w:p w14:paraId="4280EFF3" w14:textId="77777777" w:rsidR="00C3761E" w:rsidRPr="008C6689" w:rsidRDefault="00C3761E" w:rsidP="005A5D54">
            <w:pPr>
              <w:rPr>
                <w:b/>
                <w:bCs/>
              </w:rPr>
            </w:pPr>
            <w:r w:rsidRPr="008C6689">
              <w:rPr>
                <w:b/>
                <w:bCs/>
              </w:rPr>
              <w:t xml:space="preserve">The Music Man </w:t>
            </w:r>
          </w:p>
          <w:p w14:paraId="7503F109" w14:textId="3DDF81BC" w:rsidR="003F58AD" w:rsidRPr="00E266D2" w:rsidRDefault="00C3761E" w:rsidP="005A5D54">
            <w:pPr>
              <w:rPr>
                <w:rFonts w:cstheme="minorHAnsi"/>
                <w:sz w:val="20"/>
                <w:szCs w:val="20"/>
              </w:rPr>
            </w:pPr>
            <w:hyperlink r:id="rId19" w:history="1">
              <w:r w:rsidRPr="00541597">
                <w:rPr>
                  <w:rStyle w:val="Hyperlink"/>
                </w:rPr>
                <w:t>https://www.youtube.com/watch?v=aiMsd_KLugk</w:t>
              </w:r>
            </w:hyperlink>
          </w:p>
        </w:tc>
        <w:tc>
          <w:tcPr>
            <w:tcW w:w="2882" w:type="dxa"/>
            <w:shd w:val="clear" w:color="auto" w:fill="auto"/>
          </w:tcPr>
          <w:p w14:paraId="2C0C7AB5" w14:textId="7E556D46" w:rsidR="006731E3" w:rsidRDefault="00C3761E" w:rsidP="005A5D54">
            <w:pPr>
              <w:shd w:val="clear" w:color="auto" w:fill="FFFFFF"/>
            </w:pPr>
            <w:proofErr w:type="spellStart"/>
            <w:r>
              <w:t>Popsico</w:t>
            </w:r>
            <w:proofErr w:type="spellEnd"/>
          </w:p>
          <w:p w14:paraId="3342EDD1" w14:textId="3B8E0319" w:rsidR="0076141B" w:rsidRPr="0076141B" w:rsidRDefault="00C3761E" w:rsidP="005A5D54">
            <w:pPr>
              <w:shd w:val="clear" w:color="auto" w:fill="FFFFFF"/>
              <w:rPr>
                <w:rFonts w:cstheme="minorHAnsi"/>
                <w:sz w:val="20"/>
                <w:szCs w:val="20"/>
              </w:rPr>
            </w:pPr>
            <w:hyperlink r:id="rId20" w:history="1">
              <w:r w:rsidRPr="00541597">
                <w:rPr>
                  <w:rStyle w:val="Hyperlink"/>
                </w:rPr>
                <w:t>https://www.youtube.com/watch?v=Pwn4beja1QE&amp;t=46s</w:t>
              </w:r>
            </w:hyperlink>
          </w:p>
        </w:tc>
      </w:tr>
    </w:tbl>
    <w:p w14:paraId="4B9F6724" w14:textId="77777777" w:rsidR="006731E3" w:rsidRDefault="006731E3" w:rsidP="00FB4C60"/>
    <w:p w14:paraId="627C386E" w14:textId="6F86B068" w:rsidR="00FB4C60" w:rsidRPr="00E266D2" w:rsidRDefault="00D36605" w:rsidP="00FB4C60">
      <w:pPr>
        <w:rPr>
          <w:rFonts w:cstheme="minorHAnsi"/>
          <w:sz w:val="20"/>
          <w:szCs w:val="20"/>
        </w:rPr>
      </w:pPr>
      <w:r>
        <w:rPr>
          <w:noProof/>
        </w:rPr>
        <w:drawing>
          <wp:anchor distT="0" distB="0" distL="114300" distR="114300" simplePos="0" relativeHeight="251658240" behindDoc="1" locked="0" layoutInCell="1" allowOverlap="1" wp14:anchorId="53258F21" wp14:editId="1D2A6B3D">
            <wp:simplePos x="0" y="0"/>
            <wp:positionH relativeFrom="margin">
              <wp:align>left</wp:align>
            </wp:positionH>
            <wp:positionV relativeFrom="paragraph">
              <wp:posOffset>656590</wp:posOffset>
            </wp:positionV>
            <wp:extent cx="2095500" cy="1047750"/>
            <wp:effectExtent l="0" t="0" r="0" b="0"/>
            <wp:wrapTight wrapText="bothSides">
              <wp:wrapPolygon edited="0">
                <wp:start x="0" y="0"/>
                <wp:lineTo x="0" y="21207"/>
                <wp:lineTo x="21404" y="21207"/>
                <wp:lineTo x="21404" y="0"/>
                <wp:lineTo x="0" y="0"/>
              </wp:wrapPolygon>
            </wp:wrapTight>
            <wp:docPr id="5" name="Picture 5" descr="Art for Kids: Paper Wea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 for Kids: Paper Weav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1E3">
        <w:t xml:space="preserve">Letter sounds – Phonics Song </w:t>
      </w:r>
      <w:bookmarkStart w:id="1" w:name="_Hlk41576272"/>
      <w:r w:rsidR="006731E3">
        <w:rPr>
          <w:color w:val="0000FF"/>
          <w:u w:val="single"/>
        </w:rPr>
        <w:fldChar w:fldCharType="begin"/>
      </w:r>
      <w:r w:rsidR="006731E3">
        <w:rPr>
          <w:color w:val="0000FF"/>
          <w:u w:val="single"/>
        </w:rPr>
        <w:instrText xml:space="preserve"> HYPERLINK "</w:instrText>
      </w:r>
      <w:r w:rsidR="006731E3" w:rsidRPr="006731E3">
        <w:rPr>
          <w:color w:val="0000FF"/>
          <w:u w:val="single"/>
        </w:rPr>
        <w:instrText>https://www.youtube.com/watch?v=BELlZKpi1Zs&amp;t=45s</w:instrText>
      </w:r>
      <w:r w:rsidR="006731E3">
        <w:rPr>
          <w:color w:val="0000FF"/>
          <w:u w:val="single"/>
        </w:rPr>
        <w:instrText xml:space="preserve">" </w:instrText>
      </w:r>
      <w:r w:rsidR="006731E3">
        <w:rPr>
          <w:color w:val="0000FF"/>
          <w:u w:val="single"/>
        </w:rPr>
        <w:fldChar w:fldCharType="separate"/>
      </w:r>
      <w:r w:rsidR="006731E3" w:rsidRPr="00541597">
        <w:rPr>
          <w:rStyle w:val="Hyperlink"/>
        </w:rPr>
        <w:t>https://www.youtube.com/watch?v=BELlZKpi1Zs&amp;t=45s</w:t>
      </w:r>
      <w:r w:rsidR="006731E3">
        <w:rPr>
          <w:color w:val="0000FF"/>
          <w:u w:val="single"/>
        </w:rPr>
        <w:fldChar w:fldCharType="end"/>
      </w:r>
      <w:bookmarkEnd w:id="1"/>
    </w:p>
    <w:sectPr w:rsidR="00FB4C60" w:rsidRPr="00E266D2" w:rsidSect="00E62374">
      <w:headerReference w:type="default" r:id="rId22"/>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0BD1" w14:textId="77777777" w:rsidR="00B9530D" w:rsidRDefault="00B9530D" w:rsidP="00DC73DC">
      <w:pPr>
        <w:spacing w:after="0" w:line="240" w:lineRule="auto"/>
      </w:pPr>
      <w:r>
        <w:separator/>
      </w:r>
    </w:p>
  </w:endnote>
  <w:endnote w:type="continuationSeparator" w:id="0">
    <w:p w14:paraId="1C0AA600" w14:textId="77777777" w:rsidR="00B9530D" w:rsidRDefault="00B9530D" w:rsidP="00DC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B800" w14:textId="77777777" w:rsidR="00B9530D" w:rsidRDefault="00B9530D" w:rsidP="00DC73DC">
      <w:pPr>
        <w:spacing w:after="0" w:line="240" w:lineRule="auto"/>
      </w:pPr>
      <w:r>
        <w:separator/>
      </w:r>
    </w:p>
  </w:footnote>
  <w:footnote w:type="continuationSeparator" w:id="0">
    <w:p w14:paraId="22A2FA97" w14:textId="77777777" w:rsidR="00B9530D" w:rsidRDefault="00B9530D" w:rsidP="00DC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E776" w14:textId="4C693B1A" w:rsidR="00B9530D" w:rsidRDefault="00B9530D" w:rsidP="00D63AB2">
    <w:pPr>
      <w:pStyle w:val="Header"/>
    </w:pPr>
    <w:r>
      <w:t>UNIT TOPIC:  Transformation</w:t>
    </w:r>
    <w:r>
      <w:tab/>
      <w:t xml:space="preserve">                                                                         </w:t>
    </w:r>
    <w:r>
      <w:tab/>
      <w:t>ESSENTIAL QUESTION: What is transformation and how do things change?</w:t>
    </w:r>
  </w:p>
  <w:p w14:paraId="417E701A" w14:textId="1945DEB4" w:rsidR="00B9530D" w:rsidRDefault="00B9530D" w:rsidP="00D63AB2">
    <w:pPr>
      <w:pStyle w:val="Header"/>
      <w:jc w:val="center"/>
      <w:rPr>
        <w:b/>
        <w:bCs/>
      </w:rPr>
    </w:pPr>
    <w:r>
      <w:t>Focus Question: What changes around me?</w:t>
    </w:r>
  </w:p>
  <w:p w14:paraId="301DE3A4" w14:textId="17EFACE0" w:rsidR="00B9530D" w:rsidRPr="008544E7" w:rsidRDefault="00B9530D" w:rsidP="00573B98">
    <w:pPr>
      <w:pStyle w:val="Header"/>
      <w:jc w:val="center"/>
      <w:rPr>
        <w:b/>
        <w:bCs/>
      </w:rPr>
    </w:pPr>
    <w:r w:rsidRPr="008544E7">
      <w:rPr>
        <w:b/>
        <w:bCs/>
      </w:rPr>
      <w:t>Vocabulary:</w:t>
    </w:r>
    <w:r>
      <w:t xml:space="preserve">  </w:t>
    </w:r>
    <w:r w:rsidRPr="005A5D54">
      <w:t xml:space="preserve">appearance, change, date, feelings, larger, longer, narrower, objects, state, shorter, seasons, transform, transition, weather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77C"/>
    <w:multiLevelType w:val="multilevel"/>
    <w:tmpl w:val="778C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530F3"/>
    <w:multiLevelType w:val="hybridMultilevel"/>
    <w:tmpl w:val="389C2D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693D70"/>
    <w:multiLevelType w:val="hybridMultilevel"/>
    <w:tmpl w:val="54548B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842232F"/>
    <w:multiLevelType w:val="hybridMultilevel"/>
    <w:tmpl w:val="12A0C5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8D82B46"/>
    <w:multiLevelType w:val="hybridMultilevel"/>
    <w:tmpl w:val="A470CC02"/>
    <w:lvl w:ilvl="0" w:tplc="04090001">
      <w:start w:val="1"/>
      <w:numFmt w:val="bullet"/>
      <w:lvlText w:val=""/>
      <w:lvlJc w:val="left"/>
      <w:pPr>
        <w:ind w:left="740" w:hanging="360"/>
      </w:pPr>
      <w:rPr>
        <w:rFonts w:ascii="Symbol" w:hAnsi="Symbol" w:cs="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cs="Wingdings" w:hint="default"/>
      </w:rPr>
    </w:lvl>
    <w:lvl w:ilvl="3" w:tplc="04090001" w:tentative="1">
      <w:start w:val="1"/>
      <w:numFmt w:val="bullet"/>
      <w:lvlText w:val=""/>
      <w:lvlJc w:val="left"/>
      <w:pPr>
        <w:ind w:left="2900" w:hanging="360"/>
      </w:pPr>
      <w:rPr>
        <w:rFonts w:ascii="Symbol" w:hAnsi="Symbol" w:cs="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cs="Wingdings" w:hint="default"/>
      </w:rPr>
    </w:lvl>
    <w:lvl w:ilvl="6" w:tplc="04090001" w:tentative="1">
      <w:start w:val="1"/>
      <w:numFmt w:val="bullet"/>
      <w:lvlText w:val=""/>
      <w:lvlJc w:val="left"/>
      <w:pPr>
        <w:ind w:left="5060" w:hanging="360"/>
      </w:pPr>
      <w:rPr>
        <w:rFonts w:ascii="Symbol" w:hAnsi="Symbol" w:cs="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cs="Wingdings" w:hint="default"/>
      </w:rPr>
    </w:lvl>
  </w:abstractNum>
  <w:abstractNum w:abstractNumId="5" w15:restartNumberingAfterBreak="0">
    <w:nsid w:val="2B202084"/>
    <w:multiLevelType w:val="multilevel"/>
    <w:tmpl w:val="1D66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E6732"/>
    <w:multiLevelType w:val="hybridMultilevel"/>
    <w:tmpl w:val="4E06B1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78F0E5F"/>
    <w:multiLevelType w:val="multilevel"/>
    <w:tmpl w:val="E98C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171508"/>
    <w:multiLevelType w:val="hybridMultilevel"/>
    <w:tmpl w:val="F118F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C78175F"/>
    <w:multiLevelType w:val="multilevel"/>
    <w:tmpl w:val="9356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D1E78"/>
    <w:multiLevelType w:val="multilevel"/>
    <w:tmpl w:val="2C12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A3D70"/>
    <w:multiLevelType w:val="multilevel"/>
    <w:tmpl w:val="899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A931F9"/>
    <w:multiLevelType w:val="hybridMultilevel"/>
    <w:tmpl w:val="C73261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A2B0AF9"/>
    <w:multiLevelType w:val="multilevel"/>
    <w:tmpl w:val="2B6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6"/>
  </w:num>
  <w:num w:numId="4">
    <w:abstractNumId w:val="4"/>
  </w:num>
  <w:num w:numId="5">
    <w:abstractNumId w:val="12"/>
  </w:num>
  <w:num w:numId="6">
    <w:abstractNumId w:val="1"/>
  </w:num>
  <w:num w:numId="7">
    <w:abstractNumId w:val="2"/>
  </w:num>
  <w:num w:numId="8">
    <w:abstractNumId w:val="8"/>
  </w:num>
  <w:num w:numId="9">
    <w:abstractNumId w:val="11"/>
  </w:num>
  <w:num w:numId="10">
    <w:abstractNumId w:val="5"/>
  </w:num>
  <w:num w:numId="11">
    <w:abstractNumId w:val="3"/>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74"/>
    <w:rsid w:val="000104D7"/>
    <w:rsid w:val="00045599"/>
    <w:rsid w:val="00080FBD"/>
    <w:rsid w:val="00082F8D"/>
    <w:rsid w:val="000A792A"/>
    <w:rsid w:val="000C46E3"/>
    <w:rsid w:val="000F19C9"/>
    <w:rsid w:val="001325C4"/>
    <w:rsid w:val="00146049"/>
    <w:rsid w:val="00162185"/>
    <w:rsid w:val="0018653B"/>
    <w:rsid w:val="001872D0"/>
    <w:rsid w:val="00190265"/>
    <w:rsid w:val="001A648E"/>
    <w:rsid w:val="001A6C3D"/>
    <w:rsid w:val="001B4C05"/>
    <w:rsid w:val="001E5BD5"/>
    <w:rsid w:val="00232946"/>
    <w:rsid w:val="00243FEE"/>
    <w:rsid w:val="00260378"/>
    <w:rsid w:val="00262138"/>
    <w:rsid w:val="002849BE"/>
    <w:rsid w:val="00287A73"/>
    <w:rsid w:val="00295143"/>
    <w:rsid w:val="00295D8A"/>
    <w:rsid w:val="00296DAB"/>
    <w:rsid w:val="002C5BEF"/>
    <w:rsid w:val="002D4C7F"/>
    <w:rsid w:val="002D4CF3"/>
    <w:rsid w:val="002E15D3"/>
    <w:rsid w:val="002E2590"/>
    <w:rsid w:val="003118ED"/>
    <w:rsid w:val="00314856"/>
    <w:rsid w:val="00314D8B"/>
    <w:rsid w:val="00356F42"/>
    <w:rsid w:val="00376B33"/>
    <w:rsid w:val="003A608F"/>
    <w:rsid w:val="003A6DE8"/>
    <w:rsid w:val="003C48B5"/>
    <w:rsid w:val="003E1A38"/>
    <w:rsid w:val="003F58AD"/>
    <w:rsid w:val="00432EEF"/>
    <w:rsid w:val="004424BE"/>
    <w:rsid w:val="00442DE3"/>
    <w:rsid w:val="0047371F"/>
    <w:rsid w:val="00474041"/>
    <w:rsid w:val="0048110D"/>
    <w:rsid w:val="00483E6F"/>
    <w:rsid w:val="004B7C95"/>
    <w:rsid w:val="004C4DC0"/>
    <w:rsid w:val="004E7B44"/>
    <w:rsid w:val="004F2CB1"/>
    <w:rsid w:val="004F2EA4"/>
    <w:rsid w:val="004F3CAD"/>
    <w:rsid w:val="00503457"/>
    <w:rsid w:val="00504E96"/>
    <w:rsid w:val="00525CF7"/>
    <w:rsid w:val="0056769A"/>
    <w:rsid w:val="00573B98"/>
    <w:rsid w:val="005767DB"/>
    <w:rsid w:val="00580EE9"/>
    <w:rsid w:val="005863AE"/>
    <w:rsid w:val="005A5D54"/>
    <w:rsid w:val="005C6496"/>
    <w:rsid w:val="005D2EE8"/>
    <w:rsid w:val="005F70D2"/>
    <w:rsid w:val="00621C4F"/>
    <w:rsid w:val="00625458"/>
    <w:rsid w:val="0063204C"/>
    <w:rsid w:val="006348F6"/>
    <w:rsid w:val="006731E3"/>
    <w:rsid w:val="0069554E"/>
    <w:rsid w:val="006A099F"/>
    <w:rsid w:val="006A6B38"/>
    <w:rsid w:val="006B2772"/>
    <w:rsid w:val="006B5625"/>
    <w:rsid w:val="006C32A8"/>
    <w:rsid w:val="006D7DD0"/>
    <w:rsid w:val="006E2A14"/>
    <w:rsid w:val="007017F7"/>
    <w:rsid w:val="00702979"/>
    <w:rsid w:val="007046C4"/>
    <w:rsid w:val="0071207A"/>
    <w:rsid w:val="00741559"/>
    <w:rsid w:val="0076141B"/>
    <w:rsid w:val="0076175A"/>
    <w:rsid w:val="00762507"/>
    <w:rsid w:val="00773441"/>
    <w:rsid w:val="00792289"/>
    <w:rsid w:val="007A2B35"/>
    <w:rsid w:val="007A344B"/>
    <w:rsid w:val="007B21B7"/>
    <w:rsid w:val="007F48C9"/>
    <w:rsid w:val="008122E7"/>
    <w:rsid w:val="0083324C"/>
    <w:rsid w:val="00834C8D"/>
    <w:rsid w:val="00836889"/>
    <w:rsid w:val="00844916"/>
    <w:rsid w:val="008544E7"/>
    <w:rsid w:val="008613FD"/>
    <w:rsid w:val="0088377E"/>
    <w:rsid w:val="008851E1"/>
    <w:rsid w:val="008A5003"/>
    <w:rsid w:val="008B570C"/>
    <w:rsid w:val="008C6689"/>
    <w:rsid w:val="00904F12"/>
    <w:rsid w:val="00920495"/>
    <w:rsid w:val="009253CE"/>
    <w:rsid w:val="00930994"/>
    <w:rsid w:val="009333CC"/>
    <w:rsid w:val="00941444"/>
    <w:rsid w:val="00957FDA"/>
    <w:rsid w:val="009C3E62"/>
    <w:rsid w:val="009C5332"/>
    <w:rsid w:val="009D3DF3"/>
    <w:rsid w:val="009D4F74"/>
    <w:rsid w:val="009E07D8"/>
    <w:rsid w:val="009F0B26"/>
    <w:rsid w:val="00A044DB"/>
    <w:rsid w:val="00A22817"/>
    <w:rsid w:val="00A5209A"/>
    <w:rsid w:val="00A60A2F"/>
    <w:rsid w:val="00A87E6D"/>
    <w:rsid w:val="00A94085"/>
    <w:rsid w:val="00A9452B"/>
    <w:rsid w:val="00AA747A"/>
    <w:rsid w:val="00AB0B74"/>
    <w:rsid w:val="00AD6721"/>
    <w:rsid w:val="00B221B8"/>
    <w:rsid w:val="00B52FD8"/>
    <w:rsid w:val="00B54C18"/>
    <w:rsid w:val="00B9452A"/>
    <w:rsid w:val="00B9530D"/>
    <w:rsid w:val="00BA0BE5"/>
    <w:rsid w:val="00BC3133"/>
    <w:rsid w:val="00BD29D4"/>
    <w:rsid w:val="00C067AD"/>
    <w:rsid w:val="00C3761E"/>
    <w:rsid w:val="00C46192"/>
    <w:rsid w:val="00C46D3B"/>
    <w:rsid w:val="00C653EC"/>
    <w:rsid w:val="00CA4509"/>
    <w:rsid w:val="00CC136C"/>
    <w:rsid w:val="00CC62AF"/>
    <w:rsid w:val="00CE705E"/>
    <w:rsid w:val="00D23645"/>
    <w:rsid w:val="00D36605"/>
    <w:rsid w:val="00D50296"/>
    <w:rsid w:val="00D510ED"/>
    <w:rsid w:val="00D62B3C"/>
    <w:rsid w:val="00D63AB2"/>
    <w:rsid w:val="00D76F1E"/>
    <w:rsid w:val="00D86FCF"/>
    <w:rsid w:val="00DA3390"/>
    <w:rsid w:val="00DA475B"/>
    <w:rsid w:val="00DA5B39"/>
    <w:rsid w:val="00DC33AA"/>
    <w:rsid w:val="00DC73DC"/>
    <w:rsid w:val="00DE1419"/>
    <w:rsid w:val="00E02360"/>
    <w:rsid w:val="00E043F9"/>
    <w:rsid w:val="00E2244D"/>
    <w:rsid w:val="00E266D2"/>
    <w:rsid w:val="00E31992"/>
    <w:rsid w:val="00E32628"/>
    <w:rsid w:val="00E36D4A"/>
    <w:rsid w:val="00E40E55"/>
    <w:rsid w:val="00E51198"/>
    <w:rsid w:val="00E62374"/>
    <w:rsid w:val="00E82506"/>
    <w:rsid w:val="00E87348"/>
    <w:rsid w:val="00EA6D06"/>
    <w:rsid w:val="00EB5147"/>
    <w:rsid w:val="00EC3A89"/>
    <w:rsid w:val="00EC40E2"/>
    <w:rsid w:val="00ED4C84"/>
    <w:rsid w:val="00EE112A"/>
    <w:rsid w:val="00F11C8F"/>
    <w:rsid w:val="00F22BBC"/>
    <w:rsid w:val="00F2727B"/>
    <w:rsid w:val="00F44E98"/>
    <w:rsid w:val="00F51B9D"/>
    <w:rsid w:val="00F55C41"/>
    <w:rsid w:val="00F63C73"/>
    <w:rsid w:val="00F84D6B"/>
    <w:rsid w:val="00F94A11"/>
    <w:rsid w:val="00FB4C60"/>
    <w:rsid w:val="00FB5EF3"/>
    <w:rsid w:val="00FD1CD5"/>
    <w:rsid w:val="00FE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09D2A3"/>
  <w15:chartTrackingRefBased/>
  <w15:docId w15:val="{7E23F354-28F2-46E7-BBE5-B9915627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374"/>
    <w:rPr>
      <w:color w:val="0000FF"/>
      <w:u w:val="single"/>
    </w:rPr>
  </w:style>
  <w:style w:type="character" w:styleId="UnresolvedMention">
    <w:name w:val="Unresolved Mention"/>
    <w:basedOn w:val="DefaultParagraphFont"/>
    <w:uiPriority w:val="99"/>
    <w:semiHidden/>
    <w:unhideWhenUsed/>
    <w:rsid w:val="00E62374"/>
    <w:rPr>
      <w:color w:val="605E5C"/>
      <w:shd w:val="clear" w:color="auto" w:fill="E1DFDD"/>
    </w:rPr>
  </w:style>
  <w:style w:type="paragraph" w:styleId="Header">
    <w:name w:val="header"/>
    <w:basedOn w:val="Normal"/>
    <w:link w:val="HeaderChar"/>
    <w:uiPriority w:val="99"/>
    <w:unhideWhenUsed/>
    <w:rsid w:val="00DC7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3DC"/>
  </w:style>
  <w:style w:type="paragraph" w:styleId="Footer">
    <w:name w:val="footer"/>
    <w:basedOn w:val="Normal"/>
    <w:link w:val="FooterChar"/>
    <w:uiPriority w:val="99"/>
    <w:unhideWhenUsed/>
    <w:rsid w:val="00DC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3DC"/>
  </w:style>
  <w:style w:type="character" w:styleId="Emphasis">
    <w:name w:val="Emphasis"/>
    <w:basedOn w:val="DefaultParagraphFont"/>
    <w:uiPriority w:val="20"/>
    <w:qFormat/>
    <w:rsid w:val="00F84D6B"/>
    <w:rPr>
      <w:i/>
      <w:iCs/>
    </w:rPr>
  </w:style>
  <w:style w:type="paragraph" w:styleId="ListParagraph">
    <w:name w:val="List Paragraph"/>
    <w:basedOn w:val="Normal"/>
    <w:uiPriority w:val="34"/>
    <w:qFormat/>
    <w:rsid w:val="005F70D2"/>
    <w:pPr>
      <w:ind w:left="720"/>
      <w:contextualSpacing/>
    </w:pPr>
  </w:style>
  <w:style w:type="paragraph" w:styleId="NormalWeb">
    <w:name w:val="Normal (Web)"/>
    <w:basedOn w:val="Normal"/>
    <w:uiPriority w:val="99"/>
    <w:semiHidden/>
    <w:unhideWhenUsed/>
    <w:rsid w:val="00080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5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39134">
      <w:bodyDiv w:val="1"/>
      <w:marLeft w:val="0"/>
      <w:marRight w:val="0"/>
      <w:marTop w:val="0"/>
      <w:marBottom w:val="0"/>
      <w:divBdr>
        <w:top w:val="none" w:sz="0" w:space="0" w:color="auto"/>
        <w:left w:val="none" w:sz="0" w:space="0" w:color="auto"/>
        <w:bottom w:val="none" w:sz="0" w:space="0" w:color="auto"/>
        <w:right w:val="none" w:sz="0" w:space="0" w:color="auto"/>
      </w:divBdr>
      <w:divsChild>
        <w:div w:id="976687246">
          <w:marLeft w:val="0"/>
          <w:marRight w:val="0"/>
          <w:marTop w:val="0"/>
          <w:marBottom w:val="0"/>
          <w:divBdr>
            <w:top w:val="none" w:sz="0" w:space="0" w:color="auto"/>
            <w:left w:val="none" w:sz="0" w:space="0" w:color="auto"/>
            <w:bottom w:val="none" w:sz="0" w:space="0" w:color="auto"/>
            <w:right w:val="none" w:sz="0" w:space="0" w:color="auto"/>
          </w:divBdr>
          <w:divsChild>
            <w:div w:id="216401291">
              <w:marLeft w:val="0"/>
              <w:marRight w:val="0"/>
              <w:marTop w:val="0"/>
              <w:marBottom w:val="0"/>
              <w:divBdr>
                <w:top w:val="none" w:sz="0" w:space="0" w:color="auto"/>
                <w:left w:val="none" w:sz="0" w:space="0" w:color="auto"/>
                <w:bottom w:val="none" w:sz="0" w:space="0" w:color="auto"/>
                <w:right w:val="none" w:sz="0" w:space="0" w:color="auto"/>
              </w:divBdr>
              <w:divsChild>
                <w:div w:id="302202056">
                  <w:marLeft w:val="0"/>
                  <w:marRight w:val="0"/>
                  <w:marTop w:val="0"/>
                  <w:marBottom w:val="0"/>
                  <w:divBdr>
                    <w:top w:val="none" w:sz="0" w:space="0" w:color="auto"/>
                    <w:left w:val="none" w:sz="0" w:space="0" w:color="auto"/>
                    <w:bottom w:val="none" w:sz="0" w:space="0" w:color="auto"/>
                    <w:right w:val="none" w:sz="0" w:space="0" w:color="auto"/>
                  </w:divBdr>
                  <w:divsChild>
                    <w:div w:id="1719474525">
                      <w:marLeft w:val="0"/>
                      <w:marRight w:val="0"/>
                      <w:marTop w:val="0"/>
                      <w:marBottom w:val="0"/>
                      <w:divBdr>
                        <w:top w:val="none" w:sz="0" w:space="0" w:color="auto"/>
                        <w:left w:val="none" w:sz="0" w:space="0" w:color="auto"/>
                        <w:bottom w:val="none" w:sz="0" w:space="0" w:color="auto"/>
                        <w:right w:val="none" w:sz="0" w:space="0" w:color="auto"/>
                      </w:divBdr>
                      <w:divsChild>
                        <w:div w:id="13895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97402">
      <w:bodyDiv w:val="1"/>
      <w:marLeft w:val="0"/>
      <w:marRight w:val="0"/>
      <w:marTop w:val="0"/>
      <w:marBottom w:val="0"/>
      <w:divBdr>
        <w:top w:val="none" w:sz="0" w:space="0" w:color="auto"/>
        <w:left w:val="none" w:sz="0" w:space="0" w:color="auto"/>
        <w:bottom w:val="none" w:sz="0" w:space="0" w:color="auto"/>
        <w:right w:val="none" w:sz="0" w:space="0" w:color="auto"/>
      </w:divBdr>
    </w:div>
    <w:div w:id="438985140">
      <w:bodyDiv w:val="1"/>
      <w:marLeft w:val="0"/>
      <w:marRight w:val="0"/>
      <w:marTop w:val="0"/>
      <w:marBottom w:val="0"/>
      <w:divBdr>
        <w:top w:val="none" w:sz="0" w:space="0" w:color="auto"/>
        <w:left w:val="none" w:sz="0" w:space="0" w:color="auto"/>
        <w:bottom w:val="none" w:sz="0" w:space="0" w:color="auto"/>
        <w:right w:val="none" w:sz="0" w:space="0" w:color="auto"/>
      </w:divBdr>
      <w:divsChild>
        <w:div w:id="313071324">
          <w:marLeft w:val="0"/>
          <w:marRight w:val="0"/>
          <w:marTop w:val="0"/>
          <w:marBottom w:val="0"/>
          <w:divBdr>
            <w:top w:val="none" w:sz="0" w:space="0" w:color="auto"/>
            <w:left w:val="none" w:sz="0" w:space="0" w:color="auto"/>
            <w:bottom w:val="none" w:sz="0" w:space="0" w:color="auto"/>
            <w:right w:val="none" w:sz="0" w:space="0" w:color="auto"/>
          </w:divBdr>
          <w:divsChild>
            <w:div w:id="1173378011">
              <w:marLeft w:val="0"/>
              <w:marRight w:val="0"/>
              <w:marTop w:val="0"/>
              <w:marBottom w:val="0"/>
              <w:divBdr>
                <w:top w:val="none" w:sz="0" w:space="0" w:color="auto"/>
                <w:left w:val="none" w:sz="0" w:space="0" w:color="auto"/>
                <w:bottom w:val="none" w:sz="0" w:space="0" w:color="auto"/>
                <w:right w:val="none" w:sz="0" w:space="0" w:color="auto"/>
              </w:divBdr>
              <w:divsChild>
                <w:div w:id="11722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1252">
          <w:marLeft w:val="0"/>
          <w:marRight w:val="0"/>
          <w:marTop w:val="0"/>
          <w:marBottom w:val="0"/>
          <w:divBdr>
            <w:top w:val="none" w:sz="0" w:space="0" w:color="auto"/>
            <w:left w:val="none" w:sz="0" w:space="0" w:color="auto"/>
            <w:bottom w:val="none" w:sz="0" w:space="0" w:color="auto"/>
            <w:right w:val="none" w:sz="0" w:space="0" w:color="auto"/>
          </w:divBdr>
          <w:divsChild>
            <w:div w:id="1436436045">
              <w:marLeft w:val="0"/>
              <w:marRight w:val="0"/>
              <w:marTop w:val="0"/>
              <w:marBottom w:val="0"/>
              <w:divBdr>
                <w:top w:val="none" w:sz="0" w:space="0" w:color="auto"/>
                <w:left w:val="none" w:sz="0" w:space="0" w:color="auto"/>
                <w:bottom w:val="none" w:sz="0" w:space="0" w:color="auto"/>
                <w:right w:val="none" w:sz="0" w:space="0" w:color="auto"/>
              </w:divBdr>
              <w:divsChild>
                <w:div w:id="1282031459">
                  <w:marLeft w:val="0"/>
                  <w:marRight w:val="0"/>
                  <w:marTop w:val="0"/>
                  <w:marBottom w:val="0"/>
                  <w:divBdr>
                    <w:top w:val="none" w:sz="0" w:space="0" w:color="auto"/>
                    <w:left w:val="none" w:sz="0" w:space="0" w:color="auto"/>
                    <w:bottom w:val="none" w:sz="0" w:space="0" w:color="auto"/>
                    <w:right w:val="none" w:sz="0" w:space="0" w:color="auto"/>
                  </w:divBdr>
                  <w:divsChild>
                    <w:div w:id="989288186">
                      <w:marLeft w:val="0"/>
                      <w:marRight w:val="0"/>
                      <w:marTop w:val="90"/>
                      <w:marBottom w:val="0"/>
                      <w:divBdr>
                        <w:top w:val="none" w:sz="0" w:space="0" w:color="auto"/>
                        <w:left w:val="none" w:sz="0" w:space="0" w:color="auto"/>
                        <w:bottom w:val="none" w:sz="0" w:space="0" w:color="auto"/>
                        <w:right w:val="none" w:sz="0" w:space="0" w:color="auto"/>
                      </w:divBdr>
                      <w:divsChild>
                        <w:div w:id="879898028">
                          <w:marLeft w:val="0"/>
                          <w:marRight w:val="0"/>
                          <w:marTop w:val="0"/>
                          <w:marBottom w:val="405"/>
                          <w:divBdr>
                            <w:top w:val="none" w:sz="0" w:space="0" w:color="auto"/>
                            <w:left w:val="none" w:sz="0" w:space="0" w:color="auto"/>
                            <w:bottom w:val="none" w:sz="0" w:space="0" w:color="auto"/>
                            <w:right w:val="none" w:sz="0" w:space="0" w:color="auto"/>
                          </w:divBdr>
                          <w:divsChild>
                            <w:div w:id="1609508758">
                              <w:marLeft w:val="0"/>
                              <w:marRight w:val="0"/>
                              <w:marTop w:val="0"/>
                              <w:marBottom w:val="0"/>
                              <w:divBdr>
                                <w:top w:val="none" w:sz="0" w:space="0" w:color="auto"/>
                                <w:left w:val="none" w:sz="0" w:space="0" w:color="auto"/>
                                <w:bottom w:val="none" w:sz="0" w:space="0" w:color="auto"/>
                                <w:right w:val="none" w:sz="0" w:space="0" w:color="auto"/>
                              </w:divBdr>
                              <w:divsChild>
                                <w:div w:id="587233307">
                                  <w:marLeft w:val="0"/>
                                  <w:marRight w:val="0"/>
                                  <w:marTop w:val="0"/>
                                  <w:marBottom w:val="0"/>
                                  <w:divBdr>
                                    <w:top w:val="none" w:sz="0" w:space="0" w:color="auto"/>
                                    <w:left w:val="none" w:sz="0" w:space="0" w:color="auto"/>
                                    <w:bottom w:val="none" w:sz="0" w:space="0" w:color="auto"/>
                                    <w:right w:val="none" w:sz="0" w:space="0" w:color="auto"/>
                                  </w:divBdr>
                                  <w:divsChild>
                                    <w:div w:id="781614630">
                                      <w:marLeft w:val="0"/>
                                      <w:marRight w:val="0"/>
                                      <w:marTop w:val="0"/>
                                      <w:marBottom w:val="0"/>
                                      <w:divBdr>
                                        <w:top w:val="none" w:sz="0" w:space="0" w:color="auto"/>
                                        <w:left w:val="none" w:sz="0" w:space="0" w:color="auto"/>
                                        <w:bottom w:val="none" w:sz="0" w:space="0" w:color="auto"/>
                                        <w:right w:val="none" w:sz="0" w:space="0" w:color="auto"/>
                                      </w:divBdr>
                                      <w:divsChild>
                                        <w:div w:id="1765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013573">
      <w:bodyDiv w:val="1"/>
      <w:marLeft w:val="0"/>
      <w:marRight w:val="0"/>
      <w:marTop w:val="0"/>
      <w:marBottom w:val="0"/>
      <w:divBdr>
        <w:top w:val="none" w:sz="0" w:space="0" w:color="auto"/>
        <w:left w:val="none" w:sz="0" w:space="0" w:color="auto"/>
        <w:bottom w:val="none" w:sz="0" w:space="0" w:color="auto"/>
        <w:right w:val="none" w:sz="0" w:space="0" w:color="auto"/>
      </w:divBdr>
    </w:div>
    <w:div w:id="995111506">
      <w:bodyDiv w:val="1"/>
      <w:marLeft w:val="0"/>
      <w:marRight w:val="0"/>
      <w:marTop w:val="0"/>
      <w:marBottom w:val="0"/>
      <w:divBdr>
        <w:top w:val="none" w:sz="0" w:space="0" w:color="auto"/>
        <w:left w:val="none" w:sz="0" w:space="0" w:color="auto"/>
        <w:bottom w:val="none" w:sz="0" w:space="0" w:color="auto"/>
        <w:right w:val="none" w:sz="0" w:space="0" w:color="auto"/>
      </w:divBdr>
    </w:div>
    <w:div w:id="1020856828">
      <w:bodyDiv w:val="1"/>
      <w:marLeft w:val="0"/>
      <w:marRight w:val="0"/>
      <w:marTop w:val="0"/>
      <w:marBottom w:val="0"/>
      <w:divBdr>
        <w:top w:val="none" w:sz="0" w:space="0" w:color="auto"/>
        <w:left w:val="none" w:sz="0" w:space="0" w:color="auto"/>
        <w:bottom w:val="none" w:sz="0" w:space="0" w:color="auto"/>
        <w:right w:val="none" w:sz="0" w:space="0" w:color="auto"/>
      </w:divBdr>
    </w:div>
    <w:div w:id="1201162638">
      <w:bodyDiv w:val="1"/>
      <w:marLeft w:val="0"/>
      <w:marRight w:val="0"/>
      <w:marTop w:val="0"/>
      <w:marBottom w:val="0"/>
      <w:divBdr>
        <w:top w:val="none" w:sz="0" w:space="0" w:color="auto"/>
        <w:left w:val="none" w:sz="0" w:space="0" w:color="auto"/>
        <w:bottom w:val="none" w:sz="0" w:space="0" w:color="auto"/>
        <w:right w:val="none" w:sz="0" w:space="0" w:color="auto"/>
      </w:divBdr>
    </w:div>
    <w:div w:id="1205673081">
      <w:bodyDiv w:val="1"/>
      <w:marLeft w:val="0"/>
      <w:marRight w:val="0"/>
      <w:marTop w:val="0"/>
      <w:marBottom w:val="0"/>
      <w:divBdr>
        <w:top w:val="none" w:sz="0" w:space="0" w:color="auto"/>
        <w:left w:val="none" w:sz="0" w:space="0" w:color="auto"/>
        <w:bottom w:val="none" w:sz="0" w:space="0" w:color="auto"/>
        <w:right w:val="none" w:sz="0" w:space="0" w:color="auto"/>
      </w:divBdr>
    </w:div>
    <w:div w:id="1726483992">
      <w:bodyDiv w:val="1"/>
      <w:marLeft w:val="0"/>
      <w:marRight w:val="0"/>
      <w:marTop w:val="0"/>
      <w:marBottom w:val="0"/>
      <w:divBdr>
        <w:top w:val="none" w:sz="0" w:space="0" w:color="auto"/>
        <w:left w:val="none" w:sz="0" w:space="0" w:color="auto"/>
        <w:bottom w:val="none" w:sz="0" w:space="0" w:color="auto"/>
        <w:right w:val="none" w:sz="0" w:space="0" w:color="auto"/>
      </w:divBdr>
    </w:div>
    <w:div w:id="1936936082">
      <w:bodyDiv w:val="1"/>
      <w:marLeft w:val="0"/>
      <w:marRight w:val="0"/>
      <w:marTop w:val="0"/>
      <w:marBottom w:val="0"/>
      <w:divBdr>
        <w:top w:val="none" w:sz="0" w:space="0" w:color="auto"/>
        <w:left w:val="none" w:sz="0" w:space="0" w:color="auto"/>
        <w:bottom w:val="none" w:sz="0" w:space="0" w:color="auto"/>
        <w:right w:val="none" w:sz="0" w:space="0" w:color="auto"/>
      </w:divBdr>
    </w:div>
    <w:div w:id="1974166264">
      <w:bodyDiv w:val="1"/>
      <w:marLeft w:val="0"/>
      <w:marRight w:val="0"/>
      <w:marTop w:val="0"/>
      <w:marBottom w:val="0"/>
      <w:divBdr>
        <w:top w:val="none" w:sz="0" w:space="0" w:color="auto"/>
        <w:left w:val="none" w:sz="0" w:space="0" w:color="auto"/>
        <w:bottom w:val="none" w:sz="0" w:space="0" w:color="auto"/>
        <w:right w:val="none" w:sz="0" w:space="0" w:color="auto"/>
      </w:divBdr>
    </w:div>
    <w:div w:id="211151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SrSmN1vtnI&amp;feature=youtu.be" TargetMode="External"/><Relationship Id="rId13" Type="http://schemas.openxmlformats.org/officeDocument/2006/relationships/hyperlink" Target="https://www.youtube.com/watch?v=0h1Q7SVKG0A" TargetMode="External"/><Relationship Id="rId18" Type="http://schemas.openxmlformats.org/officeDocument/2006/relationships/hyperlink" Target="https://www.youtube.com/watch?v=OkO8DaPIyXo"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s://www.youtube.com/watch?v=HSrSmN1vtnI&amp;feature=youtu.be" TargetMode="External"/><Relationship Id="rId17" Type="http://schemas.openxmlformats.org/officeDocument/2006/relationships/hyperlink" Target="https://happynumbers.com/find_class" TargetMode="External"/><Relationship Id="rId2" Type="http://schemas.openxmlformats.org/officeDocument/2006/relationships/numbering" Target="numbering.xml"/><Relationship Id="rId16" Type="http://schemas.openxmlformats.org/officeDocument/2006/relationships/hyperlink" Target="https://happynumbers.com/find_class" TargetMode="External"/><Relationship Id="rId20" Type="http://schemas.openxmlformats.org/officeDocument/2006/relationships/hyperlink" Target="https://www.youtube.com/watch?v=Pwn4beja1QE&amp;t=46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UGKqEXSRO4&amp;feature=youtu.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WedlbSt7rg4" TargetMode="External"/><Relationship Id="rId23" Type="http://schemas.openxmlformats.org/officeDocument/2006/relationships/fontTable" Target="fontTable.xml"/><Relationship Id="rId10" Type="http://schemas.openxmlformats.org/officeDocument/2006/relationships/hyperlink" Target="https://www.youtube.com/watch?v=HSrSmN1vtnI&amp;feature=youtu.be" TargetMode="External"/><Relationship Id="rId19" Type="http://schemas.openxmlformats.org/officeDocument/2006/relationships/hyperlink" Target="https://www.youtube.com/watch?v=aiMsd_KLugk" TargetMode="External"/><Relationship Id="rId4" Type="http://schemas.openxmlformats.org/officeDocument/2006/relationships/settings" Target="settings.xml"/><Relationship Id="rId9" Type="http://schemas.openxmlformats.org/officeDocument/2006/relationships/hyperlink" Target="https://www.youtube.com/watch?v=31_smhOzIFE&amp;feature=youtu.be" TargetMode="External"/><Relationship Id="rId14" Type="http://schemas.openxmlformats.org/officeDocument/2006/relationships/hyperlink" Target="https://www.youtube.com/watch?v=gIZjrcG9pW0&amp;list=PLsAsYlJSSx-qcUr6D4i-LPBvkV2Suy0i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D123-B443-4B20-ACFA-9BDFD8ED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Salazar</dc:creator>
  <cp:keywords/>
  <dc:description/>
  <cp:lastModifiedBy>Maria Salazar</cp:lastModifiedBy>
  <cp:revision>5</cp:revision>
  <dcterms:created xsi:type="dcterms:W3CDTF">2020-05-28T16:19:00Z</dcterms:created>
  <dcterms:modified xsi:type="dcterms:W3CDTF">2020-05-28T20:40:00Z</dcterms:modified>
</cp:coreProperties>
</file>