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Caption w:val="Layout table"/>
      </w:tblPr>
      <w:tblGrid>
        <w:gridCol w:w="10800"/>
      </w:tblGrid>
      <w:tr w:rsidR="00EA415B" w14:paraId="2339B0C1" w14:textId="77777777" w:rsidTr="0033730E">
        <w:tc>
          <w:tcPr>
            <w:tcW w:w="11016" w:type="dxa"/>
            <w:shd w:val="clear" w:color="auto" w:fill="C8DA91" w:themeFill="accent6" w:themeFillTint="99"/>
          </w:tcPr>
          <w:p w14:paraId="41B3A124" w14:textId="1CC75CFA" w:rsidR="00EA415B" w:rsidRPr="009F15A2" w:rsidRDefault="00762617">
            <w:pPr>
              <w:pStyle w:val="Month"/>
              <w:rPr>
                <w:sz w:val="40"/>
                <w:szCs w:val="40"/>
              </w:rPr>
            </w:pPr>
            <w:r>
              <w:rPr>
                <w:sz w:val="40"/>
                <w:szCs w:val="40"/>
              </w:rPr>
              <w:t>May 4</w:t>
            </w:r>
            <w:r w:rsidRPr="00762617">
              <w:rPr>
                <w:sz w:val="40"/>
                <w:szCs w:val="40"/>
                <w:vertAlign w:val="superscript"/>
              </w:rPr>
              <w:t>th</w:t>
            </w:r>
            <w:r>
              <w:rPr>
                <w:sz w:val="40"/>
                <w:szCs w:val="40"/>
              </w:rPr>
              <w:t xml:space="preserve"> – May 8th</w:t>
            </w:r>
          </w:p>
        </w:tc>
      </w:tr>
      <w:tr w:rsidR="00EA415B" w14:paraId="3A3EF5AD" w14:textId="77777777" w:rsidTr="0033730E">
        <w:tc>
          <w:tcPr>
            <w:tcW w:w="11016" w:type="dxa"/>
            <w:tcBorders>
              <w:bottom w:val="single" w:sz="12" w:space="0" w:color="FFFFFF" w:themeColor="background1"/>
            </w:tcBorders>
            <w:shd w:val="clear" w:color="auto" w:fill="76C2E8" w:themeFill="background2" w:themeFillShade="BF"/>
          </w:tcPr>
          <w:p w14:paraId="773EAB4F" w14:textId="77777777" w:rsidR="00EA415B" w:rsidRDefault="00375B27">
            <w:pPr>
              <w:pStyle w:val="Year"/>
            </w:pPr>
            <w:r>
              <w:fldChar w:fldCharType="begin"/>
            </w:r>
            <w:r>
              <w:instrText xml:space="preserve"> DOCVARIABLE  MonthStart \@  yyyy   \* MERGEFORMAT </w:instrText>
            </w:r>
            <w:r>
              <w:fldChar w:fldCharType="separate"/>
            </w:r>
            <w:r w:rsidR="007325CC">
              <w:t>2020</w:t>
            </w:r>
            <w:r>
              <w:fldChar w:fldCharType="end"/>
            </w:r>
          </w:p>
        </w:tc>
      </w:tr>
      <w:tr w:rsidR="00EA415B" w14:paraId="3C54EC93" w14:textId="77777777" w:rsidTr="0033730E">
        <w:tc>
          <w:tcPr>
            <w:tcW w:w="11016" w:type="dxa"/>
            <w:tcBorders>
              <w:top w:val="single" w:sz="12" w:space="0" w:color="FFFFFF" w:themeColor="background1"/>
            </w:tcBorders>
            <w:shd w:val="clear" w:color="auto" w:fill="595959" w:themeFill="text1" w:themeFillTint="A6"/>
            <w:vAlign w:val="center"/>
          </w:tcPr>
          <w:p w14:paraId="01CD0D81" w14:textId="497D8985" w:rsidR="009F15A2" w:rsidRPr="009F15A2" w:rsidRDefault="00470EF6" w:rsidP="009F15A2">
            <w:pPr>
              <w:pStyle w:val="Subtitle"/>
            </w:pPr>
            <w:r>
              <w:t>Unit: Spring</w:t>
            </w:r>
          </w:p>
          <w:p w14:paraId="1C63D0FB" w14:textId="5A3069D0" w:rsidR="00EA415B" w:rsidRDefault="00EA415B">
            <w:pPr>
              <w:pStyle w:val="Subtitle"/>
            </w:pPr>
          </w:p>
        </w:tc>
      </w:tr>
    </w:tbl>
    <w:tbl>
      <w:tblPr>
        <w:tblStyle w:val="PlainTable4"/>
        <w:tblW w:w="5020" w:type="pct"/>
        <w:tblLayout w:type="fixed"/>
        <w:tblCellMar>
          <w:top w:w="288" w:type="dxa"/>
          <w:left w:w="115" w:type="dxa"/>
          <w:bottom w:w="288" w:type="dxa"/>
          <w:right w:w="115" w:type="dxa"/>
        </w:tblCellMar>
        <w:tblLook w:val="0600" w:firstRow="0" w:lastRow="0" w:firstColumn="0" w:lastColumn="0" w:noHBand="1" w:noVBand="1"/>
        <w:tblCaption w:val="Layout table"/>
      </w:tblPr>
      <w:tblGrid>
        <w:gridCol w:w="6640"/>
        <w:gridCol w:w="4203"/>
      </w:tblGrid>
      <w:tr w:rsidR="00EA415B" w14:paraId="67897B57" w14:textId="77777777" w:rsidTr="0033730E">
        <w:trPr>
          <w:trHeight w:hRule="exact" w:val="2707"/>
        </w:trPr>
        <w:tc>
          <w:tcPr>
            <w:tcW w:w="6641" w:type="dxa"/>
            <w:tcMar>
              <w:left w:w="403" w:type="dxa"/>
            </w:tcMar>
          </w:tcPr>
          <w:p w14:paraId="47287B2E" w14:textId="3160AF83" w:rsidR="00E30FC7" w:rsidRPr="00765E5B" w:rsidRDefault="00513C6D" w:rsidP="00703BC3">
            <w:pPr>
              <w:pStyle w:val="Title"/>
              <w:rPr>
                <w:sz w:val="24"/>
                <w:szCs w:val="24"/>
              </w:rPr>
            </w:pPr>
            <w:r>
              <w:rPr>
                <w:sz w:val="24"/>
                <w:szCs w:val="24"/>
              </w:rPr>
              <w:t xml:space="preserve">Caring for you is a challenge, for I </w:t>
            </w:r>
            <w:r w:rsidR="00E279CF">
              <w:rPr>
                <w:sz w:val="24"/>
                <w:szCs w:val="24"/>
              </w:rPr>
              <w:t>must</w:t>
            </w:r>
            <w:r>
              <w:rPr>
                <w:sz w:val="24"/>
                <w:szCs w:val="24"/>
              </w:rPr>
              <w:t xml:space="preserve"> be quick on my feet to keep up with your boundless energy. I had to learn to read your cues, for it is not always clear when I should help or when you need to try to do it on your own.</w:t>
            </w:r>
          </w:p>
        </w:tc>
        <w:tc>
          <w:tcPr>
            <w:tcW w:w="4203" w:type="dxa"/>
            <w:shd w:val="clear" w:color="auto" w:fill="auto"/>
          </w:tcPr>
          <w:p w14:paraId="770A7723" w14:textId="097E1A2E" w:rsidR="00EA415B" w:rsidRDefault="0033730E">
            <w:pPr>
              <w:jc w:val="center"/>
            </w:pPr>
            <w:r>
              <w:rPr>
                <w:noProof/>
              </w:rPr>
              <w:drawing>
                <wp:inline distT="0" distB="0" distL="0" distR="0" wp14:anchorId="45BEFC7A" wp14:editId="4AE89CC7">
                  <wp:extent cx="2152650" cy="1704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52650" cy="1704975"/>
                          </a:xfrm>
                          <a:prstGeom prst="rect">
                            <a:avLst/>
                          </a:prstGeom>
                        </pic:spPr>
                      </pic:pic>
                    </a:graphicData>
                  </a:graphic>
                </wp:inline>
              </w:drawing>
            </w:r>
          </w:p>
        </w:tc>
      </w:tr>
    </w:tbl>
    <w:tbl>
      <w:tblPr>
        <w:tblStyle w:val="TableCalendar"/>
        <w:tblpPr w:leftFromText="180" w:rightFromText="180" w:vertAnchor="text" w:horzAnchor="margin" w:tblpY="88"/>
        <w:tblW w:w="5146" w:type="pct"/>
        <w:tblLook w:val="0420" w:firstRow="1" w:lastRow="0" w:firstColumn="0" w:lastColumn="0" w:noHBand="0" w:noVBand="1"/>
        <w:tblCaption w:val="Layout table"/>
      </w:tblPr>
      <w:tblGrid>
        <w:gridCol w:w="11099"/>
      </w:tblGrid>
      <w:tr w:rsidR="00431F78" w14:paraId="141620DB" w14:textId="77777777" w:rsidTr="002E1A3E">
        <w:trPr>
          <w:cnfStyle w:val="100000000000" w:firstRow="1" w:lastRow="0" w:firstColumn="0" w:lastColumn="0" w:oddVBand="0" w:evenVBand="0" w:oddHBand="0" w:evenHBand="0" w:firstRowFirstColumn="0" w:firstRowLastColumn="0" w:lastRowFirstColumn="0" w:lastRowLastColumn="0"/>
          <w:trHeight w:val="411"/>
        </w:trPr>
        <w:tc>
          <w:tcPr>
            <w:tcW w:w="11099" w:type="dxa"/>
            <w:tcBorders>
              <w:top w:val="single" w:sz="6" w:space="0" w:color="BFBFBF" w:themeColor="background1" w:themeShade="BF"/>
              <w:bottom w:val="nil"/>
            </w:tcBorders>
          </w:tcPr>
          <w:p w14:paraId="5CC762A5" w14:textId="43DF2E65" w:rsidR="00541A51" w:rsidRDefault="00431F78" w:rsidP="00431F78">
            <w:pPr>
              <w:pStyle w:val="Dates"/>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298CA802" w14:textId="42DCAAAB" w:rsidR="00431F78" w:rsidRPr="001F7207" w:rsidRDefault="00431F78" w:rsidP="00431F78">
            <w:pPr>
              <w:pStyle w:val="Dates"/>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1F7207">
              <w:rPr>
                <w:rFonts w:ascii="Times New Roman" w:hAnsi="Times New Roman" w:cs="Times New Roman"/>
                <w:b/>
                <w:bCs/>
                <w:sz w:val="28"/>
                <w:szCs w:val="28"/>
              </w:rPr>
              <w:t xml:space="preserve">Monday </w:t>
            </w:r>
            <w:r w:rsidR="0033730E">
              <w:rPr>
                <w:rFonts w:ascii="Times New Roman" w:hAnsi="Times New Roman" w:cs="Times New Roman"/>
                <w:b/>
                <w:bCs/>
                <w:sz w:val="28"/>
                <w:szCs w:val="28"/>
              </w:rPr>
              <w:t>4</w:t>
            </w:r>
          </w:p>
        </w:tc>
      </w:tr>
      <w:tr w:rsidR="00431F78" w:rsidRPr="007A38E3" w14:paraId="2A7D82C4" w14:textId="77777777" w:rsidTr="002E1A3E">
        <w:trPr>
          <w:trHeight w:hRule="exact" w:val="5198"/>
        </w:trPr>
        <w:tc>
          <w:tcPr>
            <w:tcW w:w="11099" w:type="dxa"/>
            <w:tcBorders>
              <w:top w:val="nil"/>
              <w:bottom w:val="single" w:sz="6" w:space="0" w:color="BFBFBF" w:themeColor="background1" w:themeShade="BF"/>
            </w:tcBorders>
          </w:tcPr>
          <w:p w14:paraId="5F1C57A6" w14:textId="34BA3CC6" w:rsidR="0023633F" w:rsidRDefault="00A1150A" w:rsidP="00431F78">
            <w:pPr>
              <w:rPr>
                <w:sz w:val="24"/>
                <w:szCs w:val="24"/>
              </w:rPr>
            </w:pPr>
            <w:hyperlink r:id="rId11" w:history="1">
              <w:r w:rsidRPr="00A1150A">
                <w:rPr>
                  <w:rStyle w:val="Hyperlink"/>
                  <w:sz w:val="24"/>
                  <w:szCs w:val="24"/>
                </w:rPr>
                <w:t>https://www.youtube.com/watch?v=mUaRSG6a3JU</w:t>
              </w:r>
            </w:hyperlink>
            <w:r>
              <w:rPr>
                <w:sz w:val="24"/>
                <w:szCs w:val="24"/>
              </w:rPr>
              <w:t xml:space="preserve"> &lt;- Example video of activity</w:t>
            </w:r>
          </w:p>
          <w:p w14:paraId="339B616B" w14:textId="77777777" w:rsidR="00513C6D" w:rsidRDefault="0023633F" w:rsidP="006A0525">
            <w:pPr>
              <w:rPr>
                <w:sz w:val="24"/>
                <w:szCs w:val="24"/>
              </w:rPr>
            </w:pPr>
            <w:r w:rsidRPr="003100A5">
              <w:rPr>
                <w:b/>
                <w:bCs/>
                <w:sz w:val="24"/>
                <w:szCs w:val="24"/>
              </w:rPr>
              <w:t>Parent &amp; Child Activity:</w:t>
            </w:r>
            <w:r>
              <w:rPr>
                <w:sz w:val="24"/>
                <w:szCs w:val="24"/>
              </w:rPr>
              <w:t xml:space="preserve"> </w:t>
            </w:r>
            <w:r w:rsidR="00F271B0">
              <w:rPr>
                <w:sz w:val="24"/>
                <w:szCs w:val="24"/>
              </w:rPr>
              <w:t xml:space="preserve"> </w:t>
            </w:r>
            <w:r w:rsidR="00513C6D">
              <w:rPr>
                <w:sz w:val="24"/>
                <w:szCs w:val="24"/>
              </w:rPr>
              <w:t>Children have a strong desire to be independent. Encourage your child’s autonomy with a great and fun way to learn how to put on their coats, jacket or sweater all by themselves!</w:t>
            </w:r>
          </w:p>
          <w:p w14:paraId="0425A9DA" w14:textId="1D88EE04" w:rsidR="002E1A3E" w:rsidRDefault="002E1A3E" w:rsidP="002E1A3E">
            <w:pPr>
              <w:pStyle w:val="ListParagraph"/>
              <w:numPr>
                <w:ilvl w:val="0"/>
                <w:numId w:val="15"/>
              </w:numPr>
              <w:rPr>
                <w:sz w:val="24"/>
                <w:szCs w:val="24"/>
              </w:rPr>
            </w:pPr>
            <w:r>
              <w:rPr>
                <w:sz w:val="24"/>
                <w:szCs w:val="24"/>
              </w:rPr>
              <w:t>Lay the child’s jacket, sweater or coat on the floor with the zipper open and facing up.</w:t>
            </w:r>
          </w:p>
          <w:p w14:paraId="20BD4CB5" w14:textId="3C247572" w:rsidR="002E1A3E" w:rsidRDefault="002E1A3E" w:rsidP="002E1A3E">
            <w:pPr>
              <w:pStyle w:val="ListParagraph"/>
              <w:rPr>
                <w:sz w:val="24"/>
                <w:szCs w:val="24"/>
              </w:rPr>
            </w:pPr>
            <w:r>
              <w:rPr>
                <w:sz w:val="24"/>
                <w:szCs w:val="24"/>
              </w:rPr>
              <w:t xml:space="preserve">Ask the child to put on the jacket or sweater. (Model the steps if you must and repeat the process 2 or 3 times) If you wish you may sing the following tune of </w:t>
            </w:r>
            <w:r w:rsidR="00E279CF">
              <w:rPr>
                <w:sz w:val="24"/>
                <w:szCs w:val="24"/>
              </w:rPr>
              <w:t>“The</w:t>
            </w:r>
            <w:r>
              <w:rPr>
                <w:sz w:val="24"/>
                <w:szCs w:val="24"/>
              </w:rPr>
              <w:t xml:space="preserve"> Farmer in the </w:t>
            </w:r>
            <w:r w:rsidR="00E279CF">
              <w:rPr>
                <w:sz w:val="24"/>
                <w:szCs w:val="24"/>
              </w:rPr>
              <w:t>Dell “and</w:t>
            </w:r>
            <w:r>
              <w:rPr>
                <w:sz w:val="24"/>
                <w:szCs w:val="24"/>
              </w:rPr>
              <w:t xml:space="preserve"> have the child do actions.</w:t>
            </w:r>
          </w:p>
          <w:p w14:paraId="3756C07B" w14:textId="30B91EC1" w:rsidR="002E1A3E" w:rsidRDefault="002E1A3E" w:rsidP="002E1A3E">
            <w:pPr>
              <w:pStyle w:val="ListParagraph"/>
              <w:rPr>
                <w:sz w:val="24"/>
                <w:szCs w:val="24"/>
              </w:rPr>
            </w:pPr>
            <w:r>
              <w:rPr>
                <w:sz w:val="24"/>
                <w:szCs w:val="24"/>
              </w:rPr>
              <w:t xml:space="preserve">      Song:                                                                                          Actions</w:t>
            </w:r>
          </w:p>
          <w:p w14:paraId="0F9DA2B7" w14:textId="26235CEC" w:rsidR="002E1A3E" w:rsidRDefault="002E1A3E" w:rsidP="002E1A3E">
            <w:pPr>
              <w:pStyle w:val="ListParagraph"/>
              <w:rPr>
                <w:sz w:val="24"/>
                <w:szCs w:val="24"/>
              </w:rPr>
            </w:pPr>
            <w:r>
              <w:rPr>
                <w:sz w:val="24"/>
                <w:szCs w:val="24"/>
              </w:rPr>
              <w:t>Ei: Put both hands in                                                      (both hands in sleeves)</w:t>
            </w:r>
          </w:p>
          <w:p w14:paraId="1A6575E5" w14:textId="3F65FA38" w:rsidR="002E1A3E" w:rsidRDefault="002E1A3E" w:rsidP="002E1A3E">
            <w:pPr>
              <w:pStyle w:val="ListParagraph"/>
              <w:rPr>
                <w:sz w:val="24"/>
                <w:szCs w:val="24"/>
              </w:rPr>
            </w:pPr>
            <w:r>
              <w:rPr>
                <w:sz w:val="24"/>
                <w:szCs w:val="24"/>
              </w:rPr>
              <w:t xml:space="preserve">      Put it over my head                                               (Raise hands so jacket goes over)</w:t>
            </w:r>
          </w:p>
          <w:p w14:paraId="035D4973" w14:textId="47DB952E" w:rsidR="002E1A3E" w:rsidRDefault="002E1A3E" w:rsidP="002E1A3E">
            <w:pPr>
              <w:pStyle w:val="ListParagraph"/>
              <w:rPr>
                <w:sz w:val="24"/>
                <w:szCs w:val="24"/>
              </w:rPr>
            </w:pPr>
            <w:r>
              <w:rPr>
                <w:sz w:val="24"/>
                <w:szCs w:val="24"/>
              </w:rPr>
              <w:t xml:space="preserve">      </w:t>
            </w:r>
            <w:r w:rsidR="00386074">
              <w:rPr>
                <w:sz w:val="24"/>
                <w:szCs w:val="24"/>
              </w:rPr>
              <w:t>Haigh</w:t>
            </w:r>
            <w:r>
              <w:rPr>
                <w:sz w:val="24"/>
                <w:szCs w:val="24"/>
              </w:rPr>
              <w:t>, ho, look I did it all by myself</w:t>
            </w:r>
          </w:p>
          <w:p w14:paraId="619B0D48" w14:textId="1069F2BD" w:rsidR="006A0525" w:rsidRPr="002E1A3E" w:rsidRDefault="002E1A3E" w:rsidP="002E1A3E">
            <w:pPr>
              <w:rPr>
                <w:sz w:val="24"/>
                <w:szCs w:val="24"/>
              </w:rPr>
            </w:pPr>
            <w:r w:rsidRPr="002E1A3E">
              <w:rPr>
                <w:b/>
                <w:bCs/>
                <w:sz w:val="24"/>
                <w:szCs w:val="24"/>
              </w:rPr>
              <w:t>Skill Encouraged:</w:t>
            </w:r>
            <w:r>
              <w:rPr>
                <w:sz w:val="24"/>
                <w:szCs w:val="24"/>
              </w:rPr>
              <w:t xml:space="preserve"> </w:t>
            </w:r>
            <w:r w:rsidR="00386074">
              <w:rPr>
                <w:sz w:val="24"/>
                <w:szCs w:val="24"/>
              </w:rPr>
              <w:t>Self-help</w:t>
            </w:r>
            <w:r>
              <w:rPr>
                <w:sz w:val="24"/>
                <w:szCs w:val="24"/>
              </w:rPr>
              <w:t>, Self esteem</w:t>
            </w:r>
            <w:r w:rsidR="00513C6D" w:rsidRPr="002E1A3E">
              <w:rPr>
                <w:sz w:val="24"/>
                <w:szCs w:val="24"/>
              </w:rPr>
              <w:t xml:space="preserve">  </w:t>
            </w:r>
          </w:p>
          <w:p w14:paraId="32328AFB" w14:textId="27220F19" w:rsidR="00431F78" w:rsidRPr="00F1661F" w:rsidRDefault="00513C6D" w:rsidP="00F1661F">
            <w:pPr>
              <w:pStyle w:val="Title"/>
              <w:rPr>
                <w:sz w:val="18"/>
                <w:szCs w:val="18"/>
              </w:rPr>
            </w:pPr>
            <w:r w:rsidRPr="00F1661F">
              <w:rPr>
                <w:sz w:val="18"/>
                <w:szCs w:val="18"/>
              </w:rPr>
              <w:t xml:space="preserve"> </w:t>
            </w:r>
            <w:r w:rsidR="00F1661F" w:rsidRPr="00F1661F">
              <w:rPr>
                <w:sz w:val="18"/>
                <w:szCs w:val="18"/>
              </w:rPr>
              <w:t>(Please make of use of the free website Education.com for free fun learning games that your child may use when you sign in using the code 32pbh2) For more information look at the Previous email sent on how to access</w:t>
            </w:r>
          </w:p>
          <w:p w14:paraId="580A9EDE" w14:textId="77777777" w:rsidR="00431F78" w:rsidRPr="007A38E3" w:rsidRDefault="00431F78" w:rsidP="00431F78">
            <w:pPr>
              <w:rPr>
                <w:sz w:val="24"/>
                <w:szCs w:val="24"/>
              </w:rPr>
            </w:pPr>
          </w:p>
        </w:tc>
      </w:tr>
    </w:tbl>
    <w:p w14:paraId="6AB463BF" w14:textId="255B0E6A" w:rsidR="001F7207" w:rsidRPr="007A38E3" w:rsidRDefault="001F7207" w:rsidP="007325CC">
      <w:pPr>
        <w:pStyle w:val="Quote"/>
        <w:jc w:val="left"/>
        <w:rPr>
          <w:rFonts w:cs="Times New Roman"/>
          <w:sz w:val="24"/>
          <w:szCs w:val="24"/>
        </w:rPr>
      </w:pPr>
    </w:p>
    <w:tbl>
      <w:tblPr>
        <w:tblStyle w:val="TableGrid"/>
        <w:tblW w:w="10795" w:type="dxa"/>
        <w:tblLook w:val="04A0" w:firstRow="1" w:lastRow="0" w:firstColumn="1" w:lastColumn="0" w:noHBand="0" w:noVBand="1"/>
      </w:tblPr>
      <w:tblGrid>
        <w:gridCol w:w="10795"/>
      </w:tblGrid>
      <w:tr w:rsidR="00EF0254" w:rsidRPr="007A38E3" w14:paraId="24F1FDAB" w14:textId="77777777" w:rsidTr="00DB6248">
        <w:tc>
          <w:tcPr>
            <w:tcW w:w="10795" w:type="dxa"/>
          </w:tcPr>
          <w:p w14:paraId="3032B90D" w14:textId="219363ED" w:rsidR="007A38E3" w:rsidRPr="007A38E3" w:rsidRDefault="00541A51" w:rsidP="00EF0254">
            <w:pPr>
              <w:rPr>
                <w:rFonts w:cs="Times New Roman"/>
                <w:iCs/>
                <w:sz w:val="24"/>
                <w:szCs w:val="24"/>
              </w:rPr>
            </w:pPr>
            <w:r>
              <w:rPr>
                <w:rFonts w:cs="Times New Roman"/>
                <w:iCs/>
                <w:sz w:val="24"/>
                <w:szCs w:val="24"/>
              </w:rPr>
              <w:t xml:space="preserve">                                                                                                                                                                                                </w:t>
            </w:r>
            <w:r w:rsidR="007A38E3">
              <w:rPr>
                <w:rFonts w:cs="Times New Roman"/>
                <w:iCs/>
                <w:sz w:val="24"/>
                <w:szCs w:val="24"/>
              </w:rPr>
              <w:t xml:space="preserve">Tuesday </w:t>
            </w:r>
            <w:r w:rsidR="007320B5">
              <w:rPr>
                <w:rFonts w:cs="Times New Roman"/>
                <w:iCs/>
                <w:sz w:val="24"/>
                <w:szCs w:val="24"/>
              </w:rPr>
              <w:t>5</w:t>
            </w:r>
            <w:r w:rsidR="00994F88" w:rsidRPr="007A38E3">
              <w:rPr>
                <w:rFonts w:cs="Times New Roman"/>
                <w:iCs/>
                <w:sz w:val="24"/>
                <w:szCs w:val="24"/>
              </w:rPr>
              <w:t xml:space="preserve">                                                                 </w:t>
            </w:r>
            <w:r w:rsidR="007A38E3">
              <w:rPr>
                <w:rFonts w:cs="Times New Roman"/>
                <w:iCs/>
                <w:sz w:val="24"/>
                <w:szCs w:val="24"/>
              </w:rPr>
              <w:t xml:space="preserve">          </w:t>
            </w:r>
          </w:p>
        </w:tc>
      </w:tr>
      <w:tr w:rsidR="00EF0254" w:rsidRPr="007A38E3" w14:paraId="52944239" w14:textId="77777777" w:rsidTr="00F1661F">
        <w:trPr>
          <w:trHeight w:val="1160"/>
        </w:trPr>
        <w:tc>
          <w:tcPr>
            <w:tcW w:w="10795" w:type="dxa"/>
          </w:tcPr>
          <w:p w14:paraId="75562C90" w14:textId="2A53BA8F" w:rsidR="003361B4" w:rsidRDefault="00A1150A" w:rsidP="0023633F">
            <w:pPr>
              <w:rPr>
                <w:rFonts w:cs="Times New Roman"/>
                <w:b/>
                <w:bCs/>
                <w:iCs/>
                <w:sz w:val="24"/>
                <w:szCs w:val="24"/>
              </w:rPr>
            </w:pPr>
            <w:r>
              <w:rPr>
                <w:rFonts w:cs="Times New Roman"/>
                <w:b/>
                <w:bCs/>
                <w:iCs/>
                <w:sz w:val="24"/>
                <w:szCs w:val="24"/>
              </w:rPr>
              <w:t>Reading: Here we go by Eric Carl</w:t>
            </w:r>
          </w:p>
          <w:p w14:paraId="17F6665F" w14:textId="44D6F086" w:rsidR="00A1150A" w:rsidRPr="003100A5" w:rsidRDefault="00A1150A" w:rsidP="0023633F">
            <w:pPr>
              <w:rPr>
                <w:rFonts w:cs="Times New Roman"/>
                <w:b/>
                <w:bCs/>
                <w:iCs/>
                <w:sz w:val="24"/>
                <w:szCs w:val="24"/>
              </w:rPr>
            </w:pPr>
            <w:r>
              <w:rPr>
                <w:rFonts w:cs="Times New Roman"/>
                <w:b/>
                <w:bCs/>
                <w:iCs/>
                <w:sz w:val="24"/>
                <w:szCs w:val="24"/>
              </w:rPr>
              <w:t>YouTube:</w:t>
            </w:r>
            <w:r w:rsidRPr="00A1150A">
              <w:t xml:space="preserve"> </w:t>
            </w:r>
            <w:hyperlink r:id="rId12" w:history="1">
              <w:r w:rsidRPr="00A1150A">
                <w:rPr>
                  <w:rStyle w:val="Hyperlink"/>
                  <w:rFonts w:cs="Times New Roman"/>
                  <w:b/>
                  <w:bCs/>
                  <w:iCs/>
                  <w:sz w:val="24"/>
                  <w:szCs w:val="24"/>
                </w:rPr>
                <w:t>https://www.youtube.com/watch?v=4x7wxWjFHc0</w:t>
              </w:r>
            </w:hyperlink>
            <w:r>
              <w:rPr>
                <w:rFonts w:cs="Times New Roman"/>
                <w:b/>
                <w:bCs/>
                <w:iCs/>
                <w:sz w:val="24"/>
                <w:szCs w:val="24"/>
              </w:rPr>
              <w:t xml:space="preserve"> </w:t>
            </w:r>
            <w:r w:rsidRPr="00A1150A">
              <w:rPr>
                <w:rFonts w:cs="Times New Roman"/>
                <w:b/>
                <w:bCs/>
                <w:iCs/>
                <w:sz w:val="24"/>
                <w:szCs w:val="24"/>
              </w:rPr>
              <w:sym w:font="Wingdings" w:char="F0DF"/>
            </w:r>
            <w:r>
              <w:rPr>
                <w:rFonts w:cs="Times New Roman"/>
                <w:b/>
                <w:bCs/>
                <w:iCs/>
                <w:sz w:val="24"/>
                <w:szCs w:val="24"/>
              </w:rPr>
              <w:t xml:space="preserve"> </w:t>
            </w:r>
            <w:r w:rsidR="00386074">
              <w:rPr>
                <w:rFonts w:cs="Times New Roman"/>
                <w:b/>
                <w:bCs/>
                <w:iCs/>
                <w:sz w:val="24"/>
                <w:szCs w:val="24"/>
              </w:rPr>
              <w:t>Ms. B</w:t>
            </w:r>
            <w:r>
              <w:rPr>
                <w:rFonts w:cs="Times New Roman"/>
                <w:b/>
                <w:bCs/>
                <w:iCs/>
                <w:sz w:val="24"/>
                <w:szCs w:val="24"/>
              </w:rPr>
              <w:t xml:space="preserve"> Reading</w:t>
            </w:r>
          </w:p>
          <w:p w14:paraId="18B75CA7" w14:textId="77777777" w:rsidR="000C0C49" w:rsidRDefault="00360FAA" w:rsidP="002E1A3E">
            <w:pPr>
              <w:rPr>
                <w:rFonts w:cs="Times New Roman"/>
                <w:iCs/>
                <w:sz w:val="24"/>
                <w:szCs w:val="24"/>
              </w:rPr>
            </w:pPr>
            <w:r w:rsidRPr="003100A5">
              <w:rPr>
                <w:rFonts w:cs="Times New Roman"/>
                <w:b/>
                <w:bCs/>
                <w:iCs/>
                <w:sz w:val="24"/>
                <w:szCs w:val="24"/>
              </w:rPr>
              <w:t>Parent &amp; Child Activity:</w:t>
            </w:r>
            <w:r w:rsidR="008342CF">
              <w:rPr>
                <w:rFonts w:cs="Times New Roman"/>
                <w:iCs/>
                <w:sz w:val="24"/>
                <w:szCs w:val="24"/>
              </w:rPr>
              <w:t xml:space="preserve"> </w:t>
            </w:r>
            <w:r w:rsidR="00541A51">
              <w:rPr>
                <w:rFonts w:cs="Times New Roman"/>
                <w:iCs/>
                <w:sz w:val="24"/>
                <w:szCs w:val="24"/>
              </w:rPr>
              <w:t xml:space="preserve"> </w:t>
            </w:r>
            <w:r w:rsidR="002E1A3E">
              <w:rPr>
                <w:rFonts w:cs="Times New Roman"/>
                <w:iCs/>
                <w:sz w:val="24"/>
                <w:szCs w:val="24"/>
              </w:rPr>
              <w:t xml:space="preserve">Help your child learn concepts of space as they follow the path </w:t>
            </w:r>
            <w:r w:rsidR="00CA02FD">
              <w:rPr>
                <w:rFonts w:cs="Times New Roman"/>
                <w:iCs/>
                <w:sz w:val="24"/>
                <w:szCs w:val="24"/>
              </w:rPr>
              <w:t>of their feet.</w:t>
            </w:r>
          </w:p>
          <w:p w14:paraId="5848E3EC" w14:textId="6705651E" w:rsidR="00CA02FD" w:rsidRDefault="00CA02FD" w:rsidP="00CA02FD">
            <w:pPr>
              <w:pStyle w:val="ListParagraph"/>
              <w:numPr>
                <w:ilvl w:val="0"/>
                <w:numId w:val="15"/>
              </w:numPr>
              <w:rPr>
                <w:rFonts w:cs="Times New Roman"/>
                <w:iCs/>
                <w:sz w:val="24"/>
                <w:szCs w:val="24"/>
              </w:rPr>
            </w:pPr>
            <w:r>
              <w:rPr>
                <w:rFonts w:cs="Times New Roman"/>
                <w:iCs/>
                <w:sz w:val="24"/>
                <w:szCs w:val="24"/>
              </w:rPr>
              <w:t xml:space="preserve">Using a blank sheet of paper trace the soles of your child’s feet twice. Cut a large square around the feet. Choose a starting point and end point, for example starting from the fridge to the sink. After selecting your starting and ending point ask your child how many feet </w:t>
            </w:r>
            <w:r w:rsidR="00386074">
              <w:rPr>
                <w:rFonts w:cs="Times New Roman"/>
                <w:iCs/>
                <w:sz w:val="24"/>
                <w:szCs w:val="24"/>
              </w:rPr>
              <w:t>do,</w:t>
            </w:r>
            <w:r>
              <w:rPr>
                <w:rFonts w:cs="Times New Roman"/>
                <w:iCs/>
                <w:sz w:val="24"/>
                <w:szCs w:val="24"/>
              </w:rPr>
              <w:t xml:space="preserve"> they believe will it take to get across. Together verify if the guess was correct.</w:t>
            </w:r>
          </w:p>
          <w:p w14:paraId="10456DDC" w14:textId="2F045C8E" w:rsidR="00CA02FD" w:rsidRPr="00CA02FD" w:rsidRDefault="00CA02FD" w:rsidP="00CA02FD">
            <w:pPr>
              <w:rPr>
                <w:rFonts w:cs="Times New Roman"/>
                <w:iCs/>
                <w:sz w:val="24"/>
                <w:szCs w:val="24"/>
              </w:rPr>
            </w:pPr>
            <w:r w:rsidRPr="00CA02FD">
              <w:rPr>
                <w:rFonts w:cs="Times New Roman"/>
                <w:b/>
                <w:bCs/>
                <w:iCs/>
                <w:sz w:val="24"/>
                <w:szCs w:val="24"/>
              </w:rPr>
              <w:lastRenderedPageBreak/>
              <w:t>Skills Encouraged:</w:t>
            </w:r>
            <w:r>
              <w:rPr>
                <w:rFonts w:cs="Times New Roman"/>
                <w:iCs/>
                <w:sz w:val="24"/>
                <w:szCs w:val="24"/>
              </w:rPr>
              <w:t xml:space="preserve">  Gross motor, Language </w:t>
            </w:r>
          </w:p>
        </w:tc>
      </w:tr>
    </w:tbl>
    <w:p w14:paraId="3144C4F0" w14:textId="3643E927" w:rsidR="00EF0254" w:rsidRPr="007A38E3" w:rsidRDefault="00EF0254" w:rsidP="00EF0254">
      <w:pPr>
        <w:rPr>
          <w:rFonts w:cs="Times New Roman"/>
          <w:iCs/>
          <w:sz w:val="24"/>
          <w:szCs w:val="24"/>
        </w:rPr>
      </w:pPr>
    </w:p>
    <w:tbl>
      <w:tblPr>
        <w:tblStyle w:val="TableGrid"/>
        <w:tblW w:w="10849" w:type="dxa"/>
        <w:tblLook w:val="04A0" w:firstRow="1" w:lastRow="0" w:firstColumn="1" w:lastColumn="0" w:noHBand="0" w:noVBand="1"/>
      </w:tblPr>
      <w:tblGrid>
        <w:gridCol w:w="10849"/>
      </w:tblGrid>
      <w:tr w:rsidR="00994F88" w:rsidRPr="007A38E3" w14:paraId="5B131543" w14:textId="77777777" w:rsidTr="007D795A">
        <w:trPr>
          <w:trHeight w:val="237"/>
        </w:trPr>
        <w:tc>
          <w:tcPr>
            <w:tcW w:w="10849" w:type="dxa"/>
          </w:tcPr>
          <w:p w14:paraId="1BC7CD13" w14:textId="7F5E425A" w:rsidR="00994F88" w:rsidRPr="007A38E3" w:rsidRDefault="00994F88" w:rsidP="00EF0254">
            <w:pPr>
              <w:rPr>
                <w:sz w:val="24"/>
                <w:szCs w:val="24"/>
              </w:rPr>
            </w:pPr>
            <w:r w:rsidRPr="007A38E3">
              <w:rPr>
                <w:sz w:val="24"/>
                <w:szCs w:val="24"/>
              </w:rPr>
              <w:t xml:space="preserve">                                                    </w:t>
            </w:r>
            <w:r w:rsidR="007A38E3">
              <w:rPr>
                <w:sz w:val="24"/>
                <w:szCs w:val="24"/>
              </w:rPr>
              <w:t xml:space="preserve">                                                                                                                            Wednesday </w:t>
            </w:r>
            <w:r w:rsidR="007320B5">
              <w:rPr>
                <w:sz w:val="24"/>
                <w:szCs w:val="24"/>
              </w:rPr>
              <w:t>6</w:t>
            </w:r>
            <w:r w:rsidRPr="007A38E3">
              <w:rPr>
                <w:sz w:val="24"/>
                <w:szCs w:val="24"/>
              </w:rPr>
              <w:t xml:space="preserve">                                                                                                                                                                                               </w:t>
            </w:r>
            <w:r w:rsidR="007A38E3">
              <w:rPr>
                <w:sz w:val="24"/>
                <w:szCs w:val="24"/>
              </w:rPr>
              <w:t xml:space="preserve">                                               </w:t>
            </w:r>
          </w:p>
        </w:tc>
      </w:tr>
      <w:tr w:rsidR="00994F88" w:rsidRPr="007A38E3" w14:paraId="1D6B13DB" w14:textId="77777777" w:rsidTr="007D795A">
        <w:trPr>
          <w:trHeight w:val="3707"/>
        </w:trPr>
        <w:tc>
          <w:tcPr>
            <w:tcW w:w="10849" w:type="dxa"/>
          </w:tcPr>
          <w:p w14:paraId="76DDD1C7" w14:textId="707A5CD1" w:rsidR="00A1150A" w:rsidRPr="00A1150A" w:rsidRDefault="000C0C49" w:rsidP="00360FAA">
            <w:pPr>
              <w:rPr>
                <w:b/>
                <w:bCs/>
                <w:iCs/>
                <w:sz w:val="24"/>
                <w:szCs w:val="24"/>
              </w:rPr>
            </w:pPr>
            <w:r>
              <w:rPr>
                <w:iCs/>
                <w:sz w:val="24"/>
                <w:szCs w:val="24"/>
              </w:rPr>
              <w:t xml:space="preserve"> </w:t>
            </w:r>
            <w:r w:rsidR="00A1150A" w:rsidRPr="00A1150A">
              <w:rPr>
                <w:b/>
                <w:bCs/>
                <w:iCs/>
                <w:sz w:val="24"/>
                <w:szCs w:val="24"/>
              </w:rPr>
              <w:t xml:space="preserve">Reading: </w:t>
            </w:r>
            <w:r w:rsidR="00A1150A">
              <w:rPr>
                <w:b/>
                <w:bCs/>
                <w:iCs/>
                <w:sz w:val="24"/>
                <w:szCs w:val="24"/>
              </w:rPr>
              <w:t>Daddies are for catching fireflies by Harriet Zeifert</w:t>
            </w:r>
          </w:p>
          <w:p w14:paraId="506B6379" w14:textId="0F4C3948" w:rsidR="00360FAA" w:rsidRPr="00A1150A" w:rsidRDefault="00A1150A" w:rsidP="00360FAA">
            <w:pPr>
              <w:rPr>
                <w:b/>
                <w:bCs/>
                <w:iCs/>
                <w:sz w:val="24"/>
                <w:szCs w:val="24"/>
              </w:rPr>
            </w:pPr>
            <w:r w:rsidRPr="00A1150A">
              <w:rPr>
                <w:b/>
                <w:bCs/>
                <w:iCs/>
                <w:sz w:val="24"/>
                <w:szCs w:val="24"/>
              </w:rPr>
              <w:t xml:space="preserve">YouTube: </w:t>
            </w:r>
            <w:r w:rsidR="000C0C49" w:rsidRPr="00A1150A">
              <w:rPr>
                <w:b/>
                <w:bCs/>
                <w:iCs/>
                <w:sz w:val="24"/>
                <w:szCs w:val="24"/>
              </w:rPr>
              <w:t xml:space="preserve"> </w:t>
            </w:r>
            <w:hyperlink r:id="rId13" w:history="1">
              <w:r w:rsidRPr="00A1150A">
                <w:rPr>
                  <w:rStyle w:val="Hyperlink"/>
                  <w:b/>
                  <w:bCs/>
                  <w:iCs/>
                  <w:sz w:val="24"/>
                  <w:szCs w:val="24"/>
                </w:rPr>
                <w:t>https://www.youtube.com/watch?v=BO1CCeXHv0w</w:t>
              </w:r>
            </w:hyperlink>
            <w:r w:rsidR="000C0C49" w:rsidRPr="00A1150A">
              <w:rPr>
                <w:b/>
                <w:bCs/>
                <w:iCs/>
                <w:sz w:val="24"/>
                <w:szCs w:val="24"/>
              </w:rPr>
              <w:t xml:space="preserve">          </w:t>
            </w:r>
            <w:r w:rsidRPr="00A1150A">
              <w:rPr>
                <w:b/>
                <w:bCs/>
                <w:iCs/>
                <w:sz w:val="24"/>
                <w:szCs w:val="24"/>
              </w:rPr>
              <w:sym w:font="Wingdings" w:char="F0DF"/>
            </w:r>
            <w:r>
              <w:rPr>
                <w:b/>
                <w:bCs/>
                <w:iCs/>
                <w:sz w:val="24"/>
                <w:szCs w:val="24"/>
              </w:rPr>
              <w:t xml:space="preserve"> Ms.B Reading</w:t>
            </w:r>
            <w:r w:rsidR="000C0C49" w:rsidRPr="00A1150A">
              <w:rPr>
                <w:b/>
                <w:bCs/>
                <w:iCs/>
                <w:sz w:val="24"/>
                <w:szCs w:val="24"/>
              </w:rPr>
              <w:t xml:space="preserve">                     </w:t>
            </w:r>
            <w:r w:rsidR="00CF1EBC" w:rsidRPr="00A1150A">
              <w:rPr>
                <w:b/>
                <w:bCs/>
                <w:iCs/>
                <w:sz w:val="24"/>
                <w:szCs w:val="24"/>
              </w:rPr>
              <w:t xml:space="preserve"> </w:t>
            </w:r>
            <w:r w:rsidR="000C0C49" w:rsidRPr="00A1150A">
              <w:rPr>
                <w:b/>
                <w:bCs/>
                <w:iCs/>
                <w:sz w:val="24"/>
                <w:szCs w:val="24"/>
              </w:rPr>
              <w:t xml:space="preserve"> </w:t>
            </w:r>
          </w:p>
          <w:p w14:paraId="6568A860" w14:textId="77777777" w:rsidR="00994F88" w:rsidRDefault="00360FAA" w:rsidP="00F61EAB">
            <w:pPr>
              <w:rPr>
                <w:iCs/>
                <w:sz w:val="24"/>
                <w:szCs w:val="24"/>
              </w:rPr>
            </w:pPr>
            <w:r w:rsidRPr="00CA02FD">
              <w:rPr>
                <w:b/>
                <w:bCs/>
                <w:iCs/>
                <w:sz w:val="24"/>
                <w:szCs w:val="24"/>
              </w:rPr>
              <w:t>Parent &amp; Child Activity:</w:t>
            </w:r>
            <w:r w:rsidR="00D17D02" w:rsidRPr="00BC4FD1">
              <w:rPr>
                <w:iCs/>
                <w:sz w:val="24"/>
                <w:szCs w:val="24"/>
              </w:rPr>
              <w:t xml:space="preserve">  </w:t>
            </w:r>
            <w:r w:rsidR="00F61EAB">
              <w:rPr>
                <w:iCs/>
                <w:sz w:val="24"/>
                <w:szCs w:val="24"/>
              </w:rPr>
              <w:t>Children are usually on the go! Help them with a very simplified version of Yoga.</w:t>
            </w:r>
          </w:p>
          <w:p w14:paraId="0D738B4D" w14:textId="7B795C97" w:rsidR="00F61EAB" w:rsidRDefault="00F61EAB" w:rsidP="00F61EAB">
            <w:pPr>
              <w:rPr>
                <w:sz w:val="24"/>
                <w:szCs w:val="24"/>
              </w:rPr>
            </w:pPr>
            <w:r>
              <w:rPr>
                <w:sz w:val="24"/>
                <w:szCs w:val="24"/>
              </w:rPr>
              <w:t>-Encourage your child to relax their bodies</w:t>
            </w:r>
            <w:r w:rsidR="009770C3">
              <w:rPr>
                <w:sz w:val="24"/>
                <w:szCs w:val="24"/>
              </w:rPr>
              <w:t xml:space="preserve"> by doing the following movements with you. Count to ten for each activity.</w:t>
            </w:r>
            <w:r w:rsidR="000C115B">
              <w:rPr>
                <w:sz w:val="24"/>
                <w:szCs w:val="24"/>
              </w:rPr>
              <w:t xml:space="preserve"> Play</w:t>
            </w:r>
            <w:r w:rsidR="003E58C7">
              <w:rPr>
                <w:sz w:val="24"/>
                <w:szCs w:val="24"/>
              </w:rPr>
              <w:t xml:space="preserve"> relaxing music.</w:t>
            </w:r>
          </w:p>
          <w:p w14:paraId="603F6DDF" w14:textId="2983886E" w:rsidR="000C115B" w:rsidRDefault="009770C3" w:rsidP="00F61EAB">
            <w:pPr>
              <w:rPr>
                <w:b/>
                <w:bCs/>
                <w:sz w:val="24"/>
                <w:szCs w:val="24"/>
              </w:rPr>
            </w:pPr>
            <w:r>
              <w:rPr>
                <w:sz w:val="24"/>
                <w:szCs w:val="24"/>
              </w:rPr>
              <w:t xml:space="preserve">     </w:t>
            </w:r>
            <w:r w:rsidRPr="009770C3">
              <w:rPr>
                <w:b/>
                <w:bCs/>
                <w:sz w:val="24"/>
                <w:szCs w:val="24"/>
              </w:rPr>
              <w:t xml:space="preserve"> Arms</w:t>
            </w:r>
            <w:r>
              <w:rPr>
                <w:b/>
                <w:bCs/>
                <w:sz w:val="24"/>
                <w:szCs w:val="24"/>
              </w:rPr>
              <w:t xml:space="preserve">                                                  </w:t>
            </w:r>
          </w:p>
          <w:p w14:paraId="25B6155F" w14:textId="0FAE3713" w:rsidR="009770C3" w:rsidRPr="000C115B" w:rsidRDefault="000C115B" w:rsidP="00F61EAB">
            <w:pPr>
              <w:rPr>
                <w:b/>
                <w:bCs/>
                <w:sz w:val="24"/>
                <w:szCs w:val="24"/>
              </w:rPr>
            </w:pPr>
            <w:r>
              <w:rPr>
                <w:sz w:val="24"/>
                <w:szCs w:val="24"/>
              </w:rPr>
              <w:t>-</w:t>
            </w:r>
            <w:r w:rsidR="009770C3">
              <w:rPr>
                <w:sz w:val="24"/>
                <w:szCs w:val="24"/>
              </w:rPr>
              <w:t xml:space="preserve">Hold arms overhead                </w:t>
            </w:r>
          </w:p>
          <w:p w14:paraId="33BCA381" w14:textId="3A5EEBCE" w:rsidR="009770C3" w:rsidRDefault="009770C3" w:rsidP="00F61EAB">
            <w:pPr>
              <w:rPr>
                <w:sz w:val="24"/>
                <w:szCs w:val="24"/>
              </w:rPr>
            </w:pPr>
            <w:r>
              <w:rPr>
                <w:sz w:val="24"/>
                <w:szCs w:val="24"/>
              </w:rPr>
              <w:t xml:space="preserve">-Hold arms to the side             </w:t>
            </w:r>
          </w:p>
          <w:p w14:paraId="707A2E99" w14:textId="77777777" w:rsidR="009770C3" w:rsidRDefault="009770C3" w:rsidP="00F61EAB">
            <w:pPr>
              <w:rPr>
                <w:sz w:val="24"/>
                <w:szCs w:val="24"/>
              </w:rPr>
            </w:pPr>
            <w:r>
              <w:rPr>
                <w:sz w:val="24"/>
                <w:szCs w:val="24"/>
              </w:rPr>
              <w:t>-Wrap arms around your body</w:t>
            </w:r>
          </w:p>
          <w:p w14:paraId="28D553BF" w14:textId="77777777" w:rsidR="000C115B" w:rsidRDefault="000C115B" w:rsidP="00F61EAB">
            <w:pPr>
              <w:rPr>
                <w:sz w:val="24"/>
                <w:szCs w:val="24"/>
              </w:rPr>
            </w:pPr>
          </w:p>
          <w:p w14:paraId="67C6755B" w14:textId="77777777" w:rsidR="000C115B" w:rsidRDefault="000C115B" w:rsidP="000C115B">
            <w:pPr>
              <w:rPr>
                <w:b/>
                <w:bCs/>
                <w:sz w:val="24"/>
                <w:szCs w:val="24"/>
              </w:rPr>
            </w:pPr>
            <w:r>
              <w:rPr>
                <w:b/>
                <w:bCs/>
                <w:sz w:val="24"/>
                <w:szCs w:val="24"/>
              </w:rPr>
              <w:t xml:space="preserve">     </w:t>
            </w:r>
            <w:r w:rsidRPr="000C115B">
              <w:rPr>
                <w:b/>
                <w:bCs/>
                <w:sz w:val="24"/>
                <w:szCs w:val="24"/>
              </w:rPr>
              <w:t>Leg</w:t>
            </w:r>
          </w:p>
          <w:p w14:paraId="737F6E44" w14:textId="77777777" w:rsidR="000C115B" w:rsidRPr="000C115B" w:rsidRDefault="000C115B" w:rsidP="000C115B">
            <w:pPr>
              <w:rPr>
                <w:sz w:val="24"/>
                <w:szCs w:val="24"/>
              </w:rPr>
            </w:pPr>
            <w:r w:rsidRPr="000C115B">
              <w:rPr>
                <w:sz w:val="24"/>
                <w:szCs w:val="24"/>
              </w:rPr>
              <w:t xml:space="preserve">-Hold one leg up at a time </w:t>
            </w:r>
          </w:p>
          <w:p w14:paraId="5277525B" w14:textId="77777777" w:rsidR="000C115B" w:rsidRDefault="000C115B" w:rsidP="000C115B">
            <w:pPr>
              <w:rPr>
                <w:sz w:val="24"/>
                <w:szCs w:val="24"/>
              </w:rPr>
            </w:pPr>
            <w:r w:rsidRPr="000C115B">
              <w:rPr>
                <w:sz w:val="24"/>
                <w:szCs w:val="24"/>
              </w:rPr>
              <w:t xml:space="preserve">-Wiggle foot </w:t>
            </w:r>
          </w:p>
          <w:p w14:paraId="66EB7D2C" w14:textId="77777777" w:rsidR="000C115B" w:rsidRDefault="000C115B" w:rsidP="000C115B">
            <w:pPr>
              <w:rPr>
                <w:b/>
                <w:bCs/>
                <w:sz w:val="24"/>
                <w:szCs w:val="24"/>
              </w:rPr>
            </w:pPr>
          </w:p>
          <w:p w14:paraId="1EA98638" w14:textId="77777777" w:rsidR="000C115B" w:rsidRDefault="000C115B" w:rsidP="000C115B">
            <w:pPr>
              <w:rPr>
                <w:b/>
                <w:bCs/>
                <w:sz w:val="24"/>
                <w:szCs w:val="24"/>
              </w:rPr>
            </w:pPr>
            <w:r>
              <w:rPr>
                <w:b/>
                <w:bCs/>
                <w:sz w:val="24"/>
                <w:szCs w:val="24"/>
              </w:rPr>
              <w:t>Head</w:t>
            </w:r>
          </w:p>
          <w:p w14:paraId="4FF9B98A" w14:textId="128C0C98" w:rsidR="000C115B" w:rsidRPr="000C115B" w:rsidRDefault="000C115B" w:rsidP="000C115B">
            <w:pPr>
              <w:rPr>
                <w:sz w:val="24"/>
                <w:szCs w:val="24"/>
              </w:rPr>
            </w:pPr>
            <w:r>
              <w:rPr>
                <w:b/>
                <w:bCs/>
                <w:sz w:val="24"/>
                <w:szCs w:val="24"/>
              </w:rPr>
              <w:t>-</w:t>
            </w:r>
            <w:r w:rsidRPr="000C115B">
              <w:rPr>
                <w:sz w:val="24"/>
                <w:szCs w:val="24"/>
              </w:rPr>
              <w:t>Look up, Look down</w:t>
            </w:r>
          </w:p>
          <w:p w14:paraId="55E31F01" w14:textId="77777777" w:rsidR="000C115B" w:rsidRPr="000C115B" w:rsidRDefault="000C115B" w:rsidP="000C115B">
            <w:pPr>
              <w:rPr>
                <w:sz w:val="24"/>
                <w:szCs w:val="24"/>
              </w:rPr>
            </w:pPr>
            <w:r w:rsidRPr="000C115B">
              <w:rPr>
                <w:sz w:val="24"/>
                <w:szCs w:val="24"/>
              </w:rPr>
              <w:t>-Look to the right, left</w:t>
            </w:r>
          </w:p>
          <w:p w14:paraId="0030EFF1" w14:textId="17012F3C" w:rsidR="000C115B" w:rsidRDefault="000C115B" w:rsidP="000C115B">
            <w:pPr>
              <w:rPr>
                <w:sz w:val="24"/>
                <w:szCs w:val="24"/>
              </w:rPr>
            </w:pPr>
            <w:r w:rsidRPr="000C115B">
              <w:rPr>
                <w:sz w:val="24"/>
                <w:szCs w:val="24"/>
              </w:rPr>
              <w:t>-Move head around</w:t>
            </w:r>
          </w:p>
          <w:p w14:paraId="237DC699" w14:textId="136C99E3" w:rsidR="0094006D" w:rsidRPr="000C115B" w:rsidRDefault="0094006D" w:rsidP="000C115B">
            <w:pPr>
              <w:rPr>
                <w:sz w:val="24"/>
                <w:szCs w:val="24"/>
              </w:rPr>
            </w:pPr>
            <w:r w:rsidRPr="0033730E">
              <w:rPr>
                <w:b/>
                <w:bCs/>
                <w:sz w:val="24"/>
                <w:szCs w:val="24"/>
              </w:rPr>
              <w:t>Skills Encouraged:</w:t>
            </w:r>
            <w:r w:rsidR="0033730E">
              <w:rPr>
                <w:sz w:val="24"/>
                <w:szCs w:val="24"/>
              </w:rPr>
              <w:t xml:space="preserve">   Gross motor skill</w:t>
            </w:r>
          </w:p>
          <w:p w14:paraId="0623907F" w14:textId="470E070A" w:rsidR="000C115B" w:rsidRPr="000C115B" w:rsidRDefault="000C115B" w:rsidP="000C115B">
            <w:pPr>
              <w:rPr>
                <w:b/>
                <w:bCs/>
                <w:sz w:val="24"/>
                <w:szCs w:val="24"/>
              </w:rPr>
            </w:pPr>
          </w:p>
        </w:tc>
      </w:tr>
    </w:tbl>
    <w:p w14:paraId="0099C65F" w14:textId="33898E28" w:rsidR="00877D52" w:rsidRDefault="00877D52" w:rsidP="00EF0254">
      <w:pPr>
        <w:rPr>
          <w:sz w:val="24"/>
          <w:szCs w:val="24"/>
        </w:rPr>
      </w:pPr>
    </w:p>
    <w:tbl>
      <w:tblPr>
        <w:tblStyle w:val="TableGrid"/>
        <w:tblpPr w:leftFromText="180" w:rightFromText="180" w:vertAnchor="text" w:horzAnchor="margin" w:tblpY="161"/>
        <w:tblW w:w="10861" w:type="dxa"/>
        <w:tblLook w:val="04A0" w:firstRow="1" w:lastRow="0" w:firstColumn="1" w:lastColumn="0" w:noHBand="0" w:noVBand="1"/>
      </w:tblPr>
      <w:tblGrid>
        <w:gridCol w:w="10861"/>
      </w:tblGrid>
      <w:tr w:rsidR="007D795A" w:rsidRPr="007A38E3" w14:paraId="0CCDD8C2" w14:textId="77777777" w:rsidTr="0094006D">
        <w:trPr>
          <w:trHeight w:val="195"/>
        </w:trPr>
        <w:tc>
          <w:tcPr>
            <w:tcW w:w="10861" w:type="dxa"/>
          </w:tcPr>
          <w:p w14:paraId="0ED14196" w14:textId="3879414D" w:rsidR="007D795A" w:rsidRPr="007A38E3" w:rsidRDefault="007D795A" w:rsidP="007D795A">
            <w:pPr>
              <w:rPr>
                <w:sz w:val="24"/>
                <w:szCs w:val="24"/>
              </w:rPr>
            </w:pPr>
            <w:r>
              <w:rPr>
                <w:sz w:val="24"/>
                <w:szCs w:val="24"/>
              </w:rPr>
              <w:t xml:space="preserve">                                                                                                                                                                                              </w:t>
            </w:r>
            <w:r w:rsidRPr="007A38E3">
              <w:rPr>
                <w:sz w:val="24"/>
                <w:szCs w:val="24"/>
              </w:rPr>
              <w:t xml:space="preserve">Thursday </w:t>
            </w:r>
            <w:r w:rsidR="007320B5">
              <w:rPr>
                <w:sz w:val="24"/>
                <w:szCs w:val="24"/>
              </w:rPr>
              <w:t>7</w:t>
            </w:r>
          </w:p>
        </w:tc>
      </w:tr>
      <w:tr w:rsidR="007D795A" w:rsidRPr="007A38E3" w14:paraId="6CDCEBAF" w14:textId="77777777" w:rsidTr="0094006D">
        <w:trPr>
          <w:trHeight w:val="3146"/>
        </w:trPr>
        <w:tc>
          <w:tcPr>
            <w:tcW w:w="10861" w:type="dxa"/>
          </w:tcPr>
          <w:p w14:paraId="46838980" w14:textId="274D3201" w:rsidR="004E5EA5" w:rsidRPr="00A1150A" w:rsidRDefault="007D795A" w:rsidP="007D795A">
            <w:pPr>
              <w:rPr>
                <w:b/>
                <w:bCs/>
                <w:sz w:val="24"/>
                <w:szCs w:val="24"/>
              </w:rPr>
            </w:pPr>
            <w:r>
              <w:rPr>
                <w:sz w:val="24"/>
                <w:szCs w:val="24"/>
              </w:rPr>
              <w:t xml:space="preserve"> </w:t>
            </w:r>
            <w:r w:rsidR="00A1150A" w:rsidRPr="00A1150A">
              <w:rPr>
                <w:b/>
                <w:bCs/>
                <w:sz w:val="24"/>
                <w:szCs w:val="24"/>
              </w:rPr>
              <w:t>Reading:</w:t>
            </w:r>
            <w:r w:rsidR="009A1D95">
              <w:rPr>
                <w:b/>
                <w:bCs/>
                <w:sz w:val="24"/>
                <w:szCs w:val="24"/>
              </w:rPr>
              <w:t xml:space="preserve"> Miss Mary Mack by Mary Ann</w:t>
            </w:r>
          </w:p>
          <w:p w14:paraId="2C8D0E1B" w14:textId="72DF51BE" w:rsidR="00A1150A" w:rsidRPr="007320B5" w:rsidRDefault="00A1150A" w:rsidP="007D795A">
            <w:pPr>
              <w:rPr>
                <w:b/>
                <w:bCs/>
                <w:iCs/>
                <w:sz w:val="24"/>
                <w:szCs w:val="24"/>
              </w:rPr>
            </w:pPr>
            <w:r>
              <w:rPr>
                <w:b/>
                <w:bCs/>
                <w:iCs/>
                <w:sz w:val="24"/>
                <w:szCs w:val="24"/>
              </w:rPr>
              <w:t>YouTube:</w:t>
            </w:r>
            <w:r w:rsidR="009A1D95">
              <w:rPr>
                <w:b/>
                <w:bCs/>
                <w:iCs/>
                <w:sz w:val="24"/>
                <w:szCs w:val="24"/>
              </w:rPr>
              <w:t xml:space="preserve"> </w:t>
            </w:r>
            <w:hyperlink r:id="rId14" w:history="1">
              <w:r w:rsidR="009A1D95" w:rsidRPr="009A1D95">
                <w:rPr>
                  <w:rStyle w:val="Hyperlink"/>
                  <w:b/>
                  <w:bCs/>
                  <w:iCs/>
                  <w:sz w:val="24"/>
                  <w:szCs w:val="24"/>
                </w:rPr>
                <w:t>https://www.youtube.com/watch?v=6M5o2xYiEMI</w:t>
              </w:r>
            </w:hyperlink>
            <w:r w:rsidR="009A1D95">
              <w:rPr>
                <w:b/>
                <w:bCs/>
                <w:iCs/>
                <w:sz w:val="24"/>
                <w:szCs w:val="24"/>
              </w:rPr>
              <w:t xml:space="preserve"> </w:t>
            </w:r>
            <w:r w:rsidR="009A1D95" w:rsidRPr="009A1D95">
              <w:rPr>
                <w:b/>
                <w:bCs/>
                <w:iCs/>
                <w:sz w:val="24"/>
                <w:szCs w:val="24"/>
              </w:rPr>
              <w:sym w:font="Wingdings" w:char="F0DF"/>
            </w:r>
            <w:r w:rsidR="009A1D95">
              <w:rPr>
                <w:b/>
                <w:bCs/>
                <w:iCs/>
                <w:sz w:val="24"/>
                <w:szCs w:val="24"/>
              </w:rPr>
              <w:t xml:space="preserve"> Ms.B Reading </w:t>
            </w:r>
          </w:p>
          <w:p w14:paraId="3E739AF1" w14:textId="3873FBAF" w:rsidR="00CF1EBC" w:rsidRDefault="007D795A" w:rsidP="003E58C7">
            <w:pPr>
              <w:rPr>
                <w:b/>
                <w:bCs/>
                <w:sz w:val="24"/>
                <w:szCs w:val="24"/>
              </w:rPr>
            </w:pPr>
            <w:r w:rsidRPr="003E58C7">
              <w:rPr>
                <w:b/>
                <w:bCs/>
                <w:sz w:val="24"/>
                <w:szCs w:val="24"/>
              </w:rPr>
              <w:t>Parent &amp; Child Activity</w:t>
            </w:r>
            <w:r w:rsidR="003E58C7">
              <w:rPr>
                <w:b/>
                <w:bCs/>
                <w:sz w:val="24"/>
                <w:szCs w:val="24"/>
              </w:rPr>
              <w:t>: Children love to explore.</w:t>
            </w:r>
          </w:p>
          <w:p w14:paraId="548B4C9A" w14:textId="07E0FFEB" w:rsidR="003E58C7" w:rsidRPr="007320B5" w:rsidRDefault="003E58C7" w:rsidP="003E58C7">
            <w:pPr>
              <w:pStyle w:val="ListParagraph"/>
              <w:numPr>
                <w:ilvl w:val="0"/>
                <w:numId w:val="15"/>
              </w:numPr>
              <w:rPr>
                <w:sz w:val="24"/>
                <w:szCs w:val="24"/>
              </w:rPr>
            </w:pPr>
            <w:r w:rsidRPr="007320B5">
              <w:rPr>
                <w:sz w:val="24"/>
                <w:szCs w:val="24"/>
              </w:rPr>
              <w:t>Provide a variety of foods such as pretzel, salt, lemon and honey. Cut the food into bite size. Be sure to supervise child. Allow child to taste each food and ask questions such as; What does it taste like? Is it sour or sweet? Is hard or soft?</w:t>
            </w:r>
          </w:p>
          <w:p w14:paraId="5DC6A08A" w14:textId="77777777" w:rsidR="003E58C7" w:rsidRPr="003E58C7" w:rsidRDefault="003E58C7" w:rsidP="003E58C7">
            <w:pPr>
              <w:pStyle w:val="ListParagraph"/>
              <w:rPr>
                <w:b/>
                <w:bCs/>
                <w:sz w:val="24"/>
                <w:szCs w:val="24"/>
              </w:rPr>
            </w:pPr>
          </w:p>
          <w:p w14:paraId="0FC0A740" w14:textId="695F18AC" w:rsidR="00CF1EBC" w:rsidRPr="003100A5" w:rsidRDefault="003E58C7" w:rsidP="003100A5">
            <w:pPr>
              <w:rPr>
                <w:b/>
                <w:bCs/>
                <w:sz w:val="24"/>
                <w:szCs w:val="24"/>
              </w:rPr>
            </w:pPr>
            <w:r>
              <w:rPr>
                <w:b/>
                <w:bCs/>
                <w:sz w:val="24"/>
                <w:szCs w:val="24"/>
              </w:rPr>
              <w:t>Skills Encouraged:</w:t>
            </w:r>
            <w:r w:rsidR="0094006D">
              <w:rPr>
                <w:b/>
                <w:bCs/>
                <w:sz w:val="24"/>
                <w:szCs w:val="24"/>
              </w:rPr>
              <w:t xml:space="preserve"> </w:t>
            </w:r>
            <w:r w:rsidR="0094006D" w:rsidRPr="0094006D">
              <w:rPr>
                <w:sz w:val="24"/>
                <w:szCs w:val="24"/>
              </w:rPr>
              <w:t>Sensory</w:t>
            </w:r>
          </w:p>
        </w:tc>
      </w:tr>
    </w:tbl>
    <w:p w14:paraId="0BEEFE56" w14:textId="77777777" w:rsidR="00F1661F" w:rsidRPr="007A38E3" w:rsidRDefault="00F1661F" w:rsidP="00EF0254">
      <w:pPr>
        <w:rPr>
          <w:sz w:val="24"/>
          <w:szCs w:val="24"/>
        </w:rPr>
      </w:pPr>
    </w:p>
    <w:tbl>
      <w:tblPr>
        <w:tblStyle w:val="TableGrid"/>
        <w:tblW w:w="0" w:type="auto"/>
        <w:tblLook w:val="04A0" w:firstRow="1" w:lastRow="0" w:firstColumn="1" w:lastColumn="0" w:noHBand="0" w:noVBand="1"/>
      </w:tblPr>
      <w:tblGrid>
        <w:gridCol w:w="10790"/>
      </w:tblGrid>
      <w:tr w:rsidR="00285833" w:rsidRPr="007A38E3" w14:paraId="4FCA15CE" w14:textId="77777777" w:rsidTr="00285833">
        <w:tc>
          <w:tcPr>
            <w:tcW w:w="10790" w:type="dxa"/>
          </w:tcPr>
          <w:p w14:paraId="382DCACE" w14:textId="68E8CB67" w:rsidR="00285833" w:rsidRPr="007A38E3" w:rsidRDefault="007A38E3" w:rsidP="00EF0254">
            <w:pPr>
              <w:rPr>
                <w:sz w:val="24"/>
                <w:szCs w:val="24"/>
              </w:rPr>
            </w:pPr>
            <w:r>
              <w:rPr>
                <w:sz w:val="24"/>
                <w:szCs w:val="24"/>
              </w:rPr>
              <w:t xml:space="preserve">                                                                                                                                                                                                        </w:t>
            </w:r>
            <w:r w:rsidR="00285833" w:rsidRPr="007A38E3">
              <w:rPr>
                <w:sz w:val="24"/>
                <w:szCs w:val="24"/>
              </w:rPr>
              <w:t xml:space="preserve">Friday </w:t>
            </w:r>
            <w:r w:rsidR="007320B5">
              <w:rPr>
                <w:sz w:val="24"/>
                <w:szCs w:val="24"/>
              </w:rPr>
              <w:t>8</w:t>
            </w:r>
          </w:p>
        </w:tc>
      </w:tr>
      <w:tr w:rsidR="00285833" w:rsidRPr="007A38E3" w14:paraId="796754CF" w14:textId="77777777" w:rsidTr="009538D8">
        <w:trPr>
          <w:trHeight w:val="1070"/>
        </w:trPr>
        <w:tc>
          <w:tcPr>
            <w:tcW w:w="10790" w:type="dxa"/>
          </w:tcPr>
          <w:p w14:paraId="0DDB6777" w14:textId="46CA6C20" w:rsidR="0094006D" w:rsidRDefault="00A1150A" w:rsidP="0094006D">
            <w:pPr>
              <w:rPr>
                <w:b/>
                <w:bCs/>
                <w:sz w:val="24"/>
                <w:szCs w:val="24"/>
              </w:rPr>
            </w:pPr>
            <w:r>
              <w:rPr>
                <w:b/>
                <w:bCs/>
                <w:sz w:val="24"/>
                <w:szCs w:val="24"/>
              </w:rPr>
              <w:t>Reading:</w:t>
            </w:r>
            <w:r w:rsidR="009A1D95">
              <w:rPr>
                <w:b/>
                <w:bCs/>
                <w:sz w:val="24"/>
                <w:szCs w:val="24"/>
              </w:rPr>
              <w:t xml:space="preserve"> Hello Song</w:t>
            </w:r>
          </w:p>
          <w:p w14:paraId="32FA94DA" w14:textId="41BD1682" w:rsidR="00A1150A" w:rsidRDefault="00386074" w:rsidP="0094006D">
            <w:pPr>
              <w:rPr>
                <w:b/>
                <w:bCs/>
                <w:sz w:val="24"/>
                <w:szCs w:val="24"/>
              </w:rPr>
            </w:pPr>
            <w:r>
              <w:rPr>
                <w:b/>
                <w:bCs/>
                <w:sz w:val="24"/>
                <w:szCs w:val="24"/>
              </w:rPr>
              <w:t>YouTube</w:t>
            </w:r>
            <w:r w:rsidR="00A1150A">
              <w:rPr>
                <w:b/>
                <w:bCs/>
                <w:sz w:val="24"/>
                <w:szCs w:val="24"/>
              </w:rPr>
              <w:t>:</w:t>
            </w:r>
            <w:r w:rsidR="009A1D95" w:rsidRPr="009A1D95">
              <w:t xml:space="preserve"> </w:t>
            </w:r>
            <w:hyperlink r:id="rId15" w:history="1">
              <w:r w:rsidR="009A1D95" w:rsidRPr="009A1D95">
                <w:rPr>
                  <w:rStyle w:val="Hyperlink"/>
                  <w:b/>
                  <w:bCs/>
                  <w:sz w:val="24"/>
                  <w:szCs w:val="24"/>
                </w:rPr>
                <w:t>https://www.youtube.com/watch?v=e5vnnY7xHoQ</w:t>
              </w:r>
            </w:hyperlink>
          </w:p>
          <w:p w14:paraId="717E9FC7" w14:textId="1331646F" w:rsidR="00A30F21" w:rsidRDefault="00285833" w:rsidP="0094006D">
            <w:pPr>
              <w:rPr>
                <w:sz w:val="24"/>
                <w:szCs w:val="24"/>
              </w:rPr>
            </w:pPr>
            <w:r w:rsidRPr="003100A5">
              <w:rPr>
                <w:b/>
                <w:bCs/>
                <w:sz w:val="24"/>
                <w:szCs w:val="24"/>
              </w:rPr>
              <w:t>Parent &amp; Child Activity</w:t>
            </w:r>
            <w:r w:rsidR="00CB6102" w:rsidRPr="003100A5">
              <w:rPr>
                <w:b/>
                <w:bCs/>
                <w:sz w:val="24"/>
                <w:szCs w:val="24"/>
              </w:rPr>
              <w:t>:</w:t>
            </w:r>
            <w:r w:rsidR="00CB6102" w:rsidRPr="007A38E3">
              <w:rPr>
                <w:sz w:val="24"/>
                <w:szCs w:val="24"/>
              </w:rPr>
              <w:t xml:space="preserve"> </w:t>
            </w:r>
            <w:r w:rsidR="0094006D">
              <w:rPr>
                <w:sz w:val="24"/>
                <w:szCs w:val="24"/>
              </w:rPr>
              <w:t xml:space="preserve"> Food labels provide an easy way to explore </w:t>
            </w:r>
            <w:r w:rsidR="00E279CF">
              <w:rPr>
                <w:sz w:val="24"/>
                <w:szCs w:val="24"/>
              </w:rPr>
              <w:t>environmental</w:t>
            </w:r>
            <w:r w:rsidR="0094006D">
              <w:rPr>
                <w:sz w:val="24"/>
                <w:szCs w:val="24"/>
              </w:rPr>
              <w:t xml:space="preserve"> </w:t>
            </w:r>
            <w:bookmarkStart w:id="0" w:name="_GoBack"/>
            <w:bookmarkEnd w:id="0"/>
            <w:r w:rsidR="0094006D">
              <w:rPr>
                <w:sz w:val="24"/>
                <w:szCs w:val="24"/>
              </w:rPr>
              <w:t>print and emergent literacy with children.</w:t>
            </w:r>
          </w:p>
          <w:p w14:paraId="3E07A984" w14:textId="77777777" w:rsidR="0094006D" w:rsidRDefault="0094006D" w:rsidP="0094006D">
            <w:pPr>
              <w:pStyle w:val="ListParagraph"/>
              <w:numPr>
                <w:ilvl w:val="0"/>
                <w:numId w:val="15"/>
              </w:numPr>
              <w:rPr>
                <w:sz w:val="24"/>
                <w:szCs w:val="24"/>
              </w:rPr>
            </w:pPr>
            <w:r>
              <w:rPr>
                <w:sz w:val="24"/>
                <w:szCs w:val="24"/>
              </w:rPr>
              <w:t xml:space="preserve">Collect food labels and ask the child if they can tell you what it is </w:t>
            </w:r>
          </w:p>
          <w:p w14:paraId="27ED63EB" w14:textId="4EA9DD7C" w:rsidR="0094006D" w:rsidRDefault="00E279CF" w:rsidP="0094006D">
            <w:pPr>
              <w:pStyle w:val="ListParagraph"/>
              <w:rPr>
                <w:sz w:val="24"/>
                <w:szCs w:val="24"/>
              </w:rPr>
            </w:pPr>
            <w:r>
              <w:rPr>
                <w:sz w:val="24"/>
                <w:szCs w:val="24"/>
              </w:rPr>
              <w:lastRenderedPageBreak/>
              <w:t>For example</w:t>
            </w:r>
            <w:r w:rsidR="0094006D">
              <w:rPr>
                <w:sz w:val="24"/>
                <w:szCs w:val="24"/>
              </w:rPr>
              <w:t xml:space="preserve">; </w:t>
            </w:r>
            <w:r>
              <w:rPr>
                <w:sz w:val="24"/>
                <w:szCs w:val="24"/>
              </w:rPr>
              <w:t>Cover the</w:t>
            </w:r>
            <w:r w:rsidR="0094006D">
              <w:rPr>
                <w:sz w:val="24"/>
                <w:szCs w:val="24"/>
              </w:rPr>
              <w:t xml:space="preserve"> label “Cheerios” from the cereal box, allow the child to observe the pictures and explore the box. Be sure to ask questions such as, Is this a juice box or cereal box? Do you know what kind of cereal it is?</w:t>
            </w:r>
          </w:p>
          <w:p w14:paraId="014E635A" w14:textId="77777777" w:rsidR="0094006D" w:rsidRDefault="0094006D" w:rsidP="0094006D">
            <w:pPr>
              <w:pStyle w:val="ListParagraph"/>
              <w:rPr>
                <w:sz w:val="24"/>
                <w:szCs w:val="24"/>
              </w:rPr>
            </w:pPr>
            <w:r>
              <w:rPr>
                <w:sz w:val="24"/>
                <w:szCs w:val="24"/>
              </w:rPr>
              <w:t>For younger children. Provide them with vocal models (Ei: Repeat the label several of times, ask the child to imitate the word.) Provide the child with empty boxes and allow them to explore.</w:t>
            </w:r>
          </w:p>
          <w:p w14:paraId="1973737F" w14:textId="77777777" w:rsidR="0094006D" w:rsidRDefault="0094006D" w:rsidP="0094006D">
            <w:pPr>
              <w:pStyle w:val="ListParagraph"/>
              <w:rPr>
                <w:sz w:val="24"/>
                <w:szCs w:val="24"/>
              </w:rPr>
            </w:pPr>
          </w:p>
          <w:p w14:paraId="16B358EE" w14:textId="20DD6411" w:rsidR="0094006D" w:rsidRPr="0094006D" w:rsidRDefault="0094006D" w:rsidP="0094006D">
            <w:pPr>
              <w:rPr>
                <w:sz w:val="24"/>
                <w:szCs w:val="24"/>
              </w:rPr>
            </w:pPr>
            <w:r w:rsidRPr="0094006D">
              <w:rPr>
                <w:b/>
                <w:bCs/>
                <w:sz w:val="24"/>
                <w:szCs w:val="24"/>
              </w:rPr>
              <w:t>Skills Encouraged:</w:t>
            </w:r>
            <w:r>
              <w:rPr>
                <w:sz w:val="24"/>
                <w:szCs w:val="24"/>
              </w:rPr>
              <w:t xml:space="preserve"> Emergent Literacy, Fine Motor</w:t>
            </w:r>
            <w:r w:rsidRPr="0094006D">
              <w:rPr>
                <w:sz w:val="24"/>
                <w:szCs w:val="24"/>
              </w:rPr>
              <w:t xml:space="preserve"> </w:t>
            </w:r>
          </w:p>
        </w:tc>
      </w:tr>
    </w:tbl>
    <w:p w14:paraId="5ABA206F" w14:textId="317B1AF7" w:rsidR="007A38E3" w:rsidRDefault="007A38E3" w:rsidP="00EF0254"/>
    <w:p w14:paraId="5AC64AFF" w14:textId="04380D9B" w:rsidR="007A38E3" w:rsidRDefault="007A38E3" w:rsidP="00EF0254"/>
    <w:p w14:paraId="756E952C" w14:textId="2E5DBD16" w:rsidR="007A38E3" w:rsidRDefault="007A38E3" w:rsidP="00EF0254"/>
    <w:p w14:paraId="6828F4E4" w14:textId="0647B2A3" w:rsidR="007A38E3" w:rsidRDefault="007A38E3" w:rsidP="00EF0254"/>
    <w:p w14:paraId="079CC899" w14:textId="24C83D99" w:rsidR="007A38E3" w:rsidRDefault="007A38E3" w:rsidP="00EF0254"/>
    <w:p w14:paraId="30EFC9E9" w14:textId="7A21B360" w:rsidR="007A38E3" w:rsidRDefault="007A38E3" w:rsidP="00EF0254"/>
    <w:p w14:paraId="79EB71DE" w14:textId="3E79C3CD" w:rsidR="007A38E3" w:rsidRDefault="007A38E3" w:rsidP="00EF0254"/>
    <w:p w14:paraId="60597094" w14:textId="6240C730" w:rsidR="00DB6248" w:rsidRDefault="00DB6248" w:rsidP="00EF0254"/>
    <w:p w14:paraId="6A266C14" w14:textId="5F0D2DD4" w:rsidR="00DB6248" w:rsidRDefault="00DB6248" w:rsidP="00EF0254"/>
    <w:p w14:paraId="17A413CE" w14:textId="0C988DFF" w:rsidR="00DB6248" w:rsidRDefault="00DB6248" w:rsidP="00EF0254"/>
    <w:p w14:paraId="538C200A" w14:textId="41B60682" w:rsidR="00DB6248" w:rsidRDefault="00DB6248" w:rsidP="00EF0254"/>
    <w:p w14:paraId="7F24921F" w14:textId="3906BADB" w:rsidR="00DB6248" w:rsidRDefault="00DB6248" w:rsidP="00EF0254"/>
    <w:p w14:paraId="523B2652" w14:textId="4239EB8F" w:rsidR="00DB6248" w:rsidRDefault="00DB6248" w:rsidP="00EF0254"/>
    <w:p w14:paraId="430EA9A3" w14:textId="248EA024" w:rsidR="00DB6248" w:rsidRDefault="00DB6248" w:rsidP="00EF0254"/>
    <w:p w14:paraId="6F82DCDE" w14:textId="77777777" w:rsidR="00DB6248" w:rsidRPr="00EF0254" w:rsidRDefault="00DB6248" w:rsidP="00EF0254"/>
    <w:sectPr w:rsidR="00DB6248" w:rsidRPr="00EF0254">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47C9E" w14:textId="77777777" w:rsidR="00DF6FDA" w:rsidRDefault="00DF6FDA">
      <w:pPr>
        <w:spacing w:before="0" w:after="0"/>
      </w:pPr>
      <w:r>
        <w:separator/>
      </w:r>
    </w:p>
  </w:endnote>
  <w:endnote w:type="continuationSeparator" w:id="0">
    <w:p w14:paraId="5BA4A57B" w14:textId="77777777" w:rsidR="00DF6FDA" w:rsidRDefault="00DF6F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79DB0" w14:textId="77777777" w:rsidR="00DF6FDA" w:rsidRDefault="00DF6FDA">
      <w:pPr>
        <w:spacing w:before="0" w:after="0"/>
      </w:pPr>
      <w:r>
        <w:separator/>
      </w:r>
    </w:p>
  </w:footnote>
  <w:footnote w:type="continuationSeparator" w:id="0">
    <w:p w14:paraId="060EA113" w14:textId="77777777" w:rsidR="00DF6FDA" w:rsidRDefault="00DF6FD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F7F214B"/>
    <w:multiLevelType w:val="hybridMultilevel"/>
    <w:tmpl w:val="7084F148"/>
    <w:lvl w:ilvl="0" w:tplc="3EB290CC">
      <w:numFmt w:val="bullet"/>
      <w:lvlText w:val="-"/>
      <w:lvlJc w:val="left"/>
      <w:pPr>
        <w:ind w:left="720" w:hanging="360"/>
      </w:pPr>
      <w:rPr>
        <w:rFonts w:ascii="Corbel" w:eastAsiaTheme="minorEastAsia"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763E6"/>
    <w:multiLevelType w:val="hybridMultilevel"/>
    <w:tmpl w:val="718C6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06891"/>
    <w:multiLevelType w:val="hybridMultilevel"/>
    <w:tmpl w:val="56F2DDF4"/>
    <w:lvl w:ilvl="0" w:tplc="9EBE5A02">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F2377"/>
    <w:multiLevelType w:val="hybridMultilevel"/>
    <w:tmpl w:val="BF000506"/>
    <w:lvl w:ilvl="0" w:tplc="F1EEFDFE">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96CF8"/>
    <w:multiLevelType w:val="hybridMultilevel"/>
    <w:tmpl w:val="9EBAB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3/31/2020"/>
    <w:docVar w:name="MonthStart" w:val="3/1/2020"/>
    <w:docVar w:name="ShowDynamicGuides" w:val="1"/>
    <w:docVar w:name="ShowMarginGuides" w:val="0"/>
    <w:docVar w:name="ShowOutlines" w:val="0"/>
    <w:docVar w:name="ShowStaticGuides" w:val="0"/>
  </w:docVars>
  <w:rsids>
    <w:rsidRoot w:val="007325CC"/>
    <w:rsid w:val="00061D00"/>
    <w:rsid w:val="00080401"/>
    <w:rsid w:val="000C0C49"/>
    <w:rsid w:val="000C115B"/>
    <w:rsid w:val="000C4D4C"/>
    <w:rsid w:val="000D0B5D"/>
    <w:rsid w:val="000D12D1"/>
    <w:rsid w:val="000F3DF3"/>
    <w:rsid w:val="0010731F"/>
    <w:rsid w:val="00110918"/>
    <w:rsid w:val="00124ADC"/>
    <w:rsid w:val="001276EF"/>
    <w:rsid w:val="00183F72"/>
    <w:rsid w:val="00193E15"/>
    <w:rsid w:val="001C4964"/>
    <w:rsid w:val="001E0DD4"/>
    <w:rsid w:val="001F7207"/>
    <w:rsid w:val="00234333"/>
    <w:rsid w:val="0023633F"/>
    <w:rsid w:val="00246700"/>
    <w:rsid w:val="0025748C"/>
    <w:rsid w:val="00285833"/>
    <w:rsid w:val="002E1A3E"/>
    <w:rsid w:val="002E5DF4"/>
    <w:rsid w:val="002F7032"/>
    <w:rsid w:val="003100A5"/>
    <w:rsid w:val="00320970"/>
    <w:rsid w:val="003361B4"/>
    <w:rsid w:val="0033730E"/>
    <w:rsid w:val="00360FAA"/>
    <w:rsid w:val="00375B27"/>
    <w:rsid w:val="00383929"/>
    <w:rsid w:val="00386074"/>
    <w:rsid w:val="003A3E6B"/>
    <w:rsid w:val="003C5EDE"/>
    <w:rsid w:val="003E58C7"/>
    <w:rsid w:val="004076C7"/>
    <w:rsid w:val="00431F78"/>
    <w:rsid w:val="00466ED1"/>
    <w:rsid w:val="00470EF6"/>
    <w:rsid w:val="00485F3E"/>
    <w:rsid w:val="00494839"/>
    <w:rsid w:val="004E5EA5"/>
    <w:rsid w:val="00513C6D"/>
    <w:rsid w:val="00541A51"/>
    <w:rsid w:val="00566AD5"/>
    <w:rsid w:val="005830DB"/>
    <w:rsid w:val="005B0C48"/>
    <w:rsid w:val="005E2386"/>
    <w:rsid w:val="00643630"/>
    <w:rsid w:val="00697D64"/>
    <w:rsid w:val="006A0525"/>
    <w:rsid w:val="006B5752"/>
    <w:rsid w:val="00703BC3"/>
    <w:rsid w:val="007320B5"/>
    <w:rsid w:val="007325CC"/>
    <w:rsid w:val="00762617"/>
    <w:rsid w:val="00765E5B"/>
    <w:rsid w:val="0079299B"/>
    <w:rsid w:val="007A38E3"/>
    <w:rsid w:val="007C4EDF"/>
    <w:rsid w:val="007D795A"/>
    <w:rsid w:val="00807C5B"/>
    <w:rsid w:val="00812DAD"/>
    <w:rsid w:val="0081356A"/>
    <w:rsid w:val="008342CF"/>
    <w:rsid w:val="00877D52"/>
    <w:rsid w:val="00882D1C"/>
    <w:rsid w:val="008C0161"/>
    <w:rsid w:val="00925ED9"/>
    <w:rsid w:val="0094006D"/>
    <w:rsid w:val="009538D8"/>
    <w:rsid w:val="00962AB4"/>
    <w:rsid w:val="009770C3"/>
    <w:rsid w:val="00994F88"/>
    <w:rsid w:val="00997C7D"/>
    <w:rsid w:val="009A164A"/>
    <w:rsid w:val="009A1D95"/>
    <w:rsid w:val="009A7C5B"/>
    <w:rsid w:val="009F15A2"/>
    <w:rsid w:val="00A1150A"/>
    <w:rsid w:val="00A25A50"/>
    <w:rsid w:val="00A30F21"/>
    <w:rsid w:val="00A47B41"/>
    <w:rsid w:val="00B05E55"/>
    <w:rsid w:val="00B07565"/>
    <w:rsid w:val="00B10A8D"/>
    <w:rsid w:val="00B54CE9"/>
    <w:rsid w:val="00B56208"/>
    <w:rsid w:val="00B63472"/>
    <w:rsid w:val="00B713DD"/>
    <w:rsid w:val="00B84448"/>
    <w:rsid w:val="00BC4FD1"/>
    <w:rsid w:val="00BC6A26"/>
    <w:rsid w:val="00BF0FEE"/>
    <w:rsid w:val="00BF4383"/>
    <w:rsid w:val="00C113B3"/>
    <w:rsid w:val="00C241BE"/>
    <w:rsid w:val="00C26F01"/>
    <w:rsid w:val="00C41633"/>
    <w:rsid w:val="00C810BE"/>
    <w:rsid w:val="00CA02FD"/>
    <w:rsid w:val="00CB00F4"/>
    <w:rsid w:val="00CB6102"/>
    <w:rsid w:val="00CF1EBC"/>
    <w:rsid w:val="00D17D02"/>
    <w:rsid w:val="00D54475"/>
    <w:rsid w:val="00D85001"/>
    <w:rsid w:val="00D86D82"/>
    <w:rsid w:val="00DB6248"/>
    <w:rsid w:val="00DC0406"/>
    <w:rsid w:val="00DF4D4F"/>
    <w:rsid w:val="00DF6FDA"/>
    <w:rsid w:val="00E20F52"/>
    <w:rsid w:val="00E279CF"/>
    <w:rsid w:val="00E30FC7"/>
    <w:rsid w:val="00E44DD3"/>
    <w:rsid w:val="00E83997"/>
    <w:rsid w:val="00EA415B"/>
    <w:rsid w:val="00EB0D73"/>
    <w:rsid w:val="00EF0254"/>
    <w:rsid w:val="00F1661F"/>
    <w:rsid w:val="00F271B0"/>
    <w:rsid w:val="00F61EAB"/>
    <w:rsid w:val="00FC5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0C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0FAA"/>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
    <w:qFormat/>
    <w:pPr>
      <w:spacing w:after="120" w:line="276" w:lineRule="auto"/>
    </w:pPr>
  </w:style>
  <w:style w:type="character" w:customStyle="1" w:styleId="BodyTextChar">
    <w:name w:val="Body Text Char"/>
    <w:basedOn w:val="DefaultParagraphFont"/>
    <w:link w:val="BodyText"/>
    <w:uiPriority w:val="5"/>
    <w:rPr>
      <w:sz w:val="20"/>
    </w:rPr>
  </w:style>
  <w:style w:type="paragraph" w:customStyle="1" w:styleId="Month">
    <w:name w:val="Month"/>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3"/>
    <w:unhideWhenUsed/>
    <w:qFormat/>
    <w:pPr>
      <w:spacing w:before="120" w:after="120"/>
    </w:pPr>
    <w:rPr>
      <w:b/>
      <w:color w:val="FFFFFF" w:themeColor="background1"/>
      <w:sz w:val="24"/>
      <w:szCs w:val="24"/>
    </w:rPr>
  </w:style>
  <w:style w:type="character" w:customStyle="1" w:styleId="SubtitleChar">
    <w:name w:val="Subtitle Char"/>
    <w:basedOn w:val="DefaultParagraphFont"/>
    <w:link w:val="Subtitle"/>
    <w:uiPriority w:val="3"/>
    <w:rPr>
      <w:b/>
      <w:color w:val="FFFFFF" w:themeColor="background1"/>
      <w:sz w:val="24"/>
      <w:szCs w:val="24"/>
    </w:rPr>
  </w:style>
  <w:style w:type="paragraph" w:styleId="Title">
    <w:name w:val="Title"/>
    <w:basedOn w:val="Normal"/>
    <w:link w:val="TitleChar"/>
    <w:uiPriority w:val="4"/>
    <w:qFormat/>
    <w:pPr>
      <w:spacing w:before="240" w:after="120"/>
    </w:pPr>
    <w:rPr>
      <w:rFonts w:asciiTheme="majorHAnsi" w:eastAsiaTheme="majorEastAsia" w:hAnsiTheme="majorHAnsi" w:cstheme="majorBidi"/>
      <w:color w:val="073763" w:themeColor="accent1" w:themeShade="80"/>
      <w:spacing w:val="5"/>
      <w:kern w:val="28"/>
      <w:sz w:val="40"/>
      <w:szCs w:val="40"/>
    </w:rPr>
  </w:style>
  <w:style w:type="character" w:customStyle="1" w:styleId="TitleChar">
    <w:name w:val="Title Char"/>
    <w:basedOn w:val="DefaultParagraphFont"/>
    <w:link w:val="Title"/>
    <w:uiPriority w:val="4"/>
    <w:rPr>
      <w:rFonts w:asciiTheme="majorHAnsi" w:eastAsiaTheme="majorEastAsia" w:hAnsiTheme="majorHAnsi" w:cstheme="majorBidi"/>
      <w:color w:val="073763" w:themeColor="accent1" w:themeShade="80"/>
      <w:spacing w:val="5"/>
      <w:kern w:val="28"/>
      <w:sz w:val="40"/>
      <w:szCs w:val="40"/>
    </w:rPr>
  </w:style>
  <w:style w:type="paragraph" w:customStyle="1" w:styleId="Days">
    <w:name w:val="Days"/>
    <w:basedOn w:val="Normal"/>
    <w:uiPriority w:val="6"/>
    <w:qFormat/>
    <w:pPr>
      <w:jc w:val="center"/>
    </w:pPr>
    <w:rPr>
      <w:color w:val="595959" w:themeColor="text1" w:themeTint="A6"/>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spacing w:before="0" w:after="0"/>
      <w:jc w:val="right"/>
    </w:pPr>
    <w:rPr>
      <w:color w:val="7F7F7F" w:themeColor="text1" w:themeTint="80"/>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paragraph" w:styleId="Bibliography">
    <w:name w:val="Bibliography"/>
    <w:basedOn w:val="Normal"/>
    <w:next w:val="Normal"/>
    <w:uiPriority w:val="19"/>
    <w:semiHidden/>
    <w:unhideWhenUsed/>
  </w:style>
  <w:style w:type="paragraph" w:styleId="BlockText">
    <w:name w:val="Block Text"/>
    <w:basedOn w:val="Normal"/>
    <w:uiPriority w:val="19"/>
    <w:semiHidden/>
    <w:unhideWhenUsed/>
    <w:pPr>
      <w:pBdr>
        <w:top w:val="single" w:sz="2" w:space="10" w:color="0F6FC6" w:themeColor="accent1" w:shadow="1"/>
        <w:left w:val="single" w:sz="2" w:space="10" w:color="0F6FC6" w:themeColor="accent1" w:shadow="1"/>
        <w:bottom w:val="single" w:sz="2" w:space="10" w:color="0F6FC6" w:themeColor="accent1" w:shadow="1"/>
        <w:right w:val="single" w:sz="2" w:space="10" w:color="0F6FC6" w:themeColor="accent1" w:shadow="1"/>
      </w:pBdr>
      <w:ind w:left="1152" w:right="1152"/>
    </w:pPr>
    <w:rPr>
      <w:i/>
      <w:iCs/>
      <w:color w:val="0F6FC6" w:themeColor="accent1"/>
    </w:rPr>
  </w:style>
  <w:style w:type="paragraph" w:styleId="BodyText2">
    <w:name w:val="Body Text 2"/>
    <w:basedOn w:val="Normal"/>
    <w:link w:val="BodyText2Char"/>
    <w:uiPriority w:val="19"/>
    <w:semiHidden/>
    <w:unhideWhenUsed/>
    <w:pPr>
      <w:spacing w:after="120"/>
      <w:ind w:left="360"/>
    </w:pPr>
  </w:style>
  <w:style w:type="paragraph" w:styleId="BodyText3">
    <w:name w:val="Body Text 3"/>
    <w:basedOn w:val="Normal"/>
    <w:link w:val="BodyText3Char"/>
    <w:uiPriority w:val="19"/>
    <w:semiHidden/>
    <w:unhideWhenUsed/>
    <w:pPr>
      <w:spacing w:after="120"/>
    </w:pPr>
    <w:rPr>
      <w:sz w:val="16"/>
      <w:szCs w:val="16"/>
    </w:rPr>
  </w:style>
  <w:style w:type="character" w:customStyle="1" w:styleId="BodyText3Char">
    <w:name w:val="Body Text 3 Char"/>
    <w:basedOn w:val="DefaultParagraphFont"/>
    <w:link w:val="BodyText3"/>
    <w:uiPriority w:val="19"/>
    <w:semiHidden/>
    <w:rPr>
      <w:sz w:val="16"/>
      <w:szCs w:val="16"/>
    </w:rPr>
  </w:style>
  <w:style w:type="paragraph" w:styleId="BodyTextFirstIndent">
    <w:name w:val="Body Text First Indent"/>
    <w:basedOn w:val="BodyText"/>
    <w:link w:val="BodyTextFirstIndentChar"/>
    <w:uiPriority w:val="19"/>
    <w:semiHidden/>
    <w:unhideWhenUsed/>
    <w:pPr>
      <w:spacing w:after="0" w:line="240" w:lineRule="auto"/>
      <w:ind w:firstLine="360"/>
    </w:pPr>
  </w:style>
  <w:style w:type="character" w:customStyle="1" w:styleId="BodyTextFirstIndentChar">
    <w:name w:val="Body Text First Indent Char"/>
    <w:basedOn w:val="BodyTextChar"/>
    <w:link w:val="BodyTextFirstIndent"/>
    <w:uiPriority w:val="19"/>
    <w:semiHidden/>
    <w:rPr>
      <w:sz w:val="20"/>
    </w:rPr>
  </w:style>
  <w:style w:type="character" w:customStyle="1" w:styleId="BodyText2Char">
    <w:name w:val="Body Text 2 Char"/>
    <w:basedOn w:val="DefaultParagraphFont"/>
    <w:link w:val="BodyText2"/>
    <w:uiPriority w:val="19"/>
    <w:semiHidden/>
    <w:rPr>
      <w:sz w:val="20"/>
    </w:rPr>
  </w:style>
  <w:style w:type="paragraph" w:styleId="BodyTextFirstIndent2">
    <w:name w:val="Body Text First Indent 2"/>
    <w:basedOn w:val="BodyText2"/>
    <w:link w:val="BodyTextFirstIndent2Char"/>
    <w:uiPriority w:val="19"/>
    <w:semiHidden/>
    <w:unhideWhenUsed/>
    <w:pPr>
      <w:spacing w:after="0"/>
      <w:ind w:firstLine="360"/>
    </w:pPr>
  </w:style>
  <w:style w:type="character" w:customStyle="1" w:styleId="BodyTextFirstIndent2Char">
    <w:name w:val="Body Text First Indent 2 Char"/>
    <w:basedOn w:val="BodyText2Char"/>
    <w:link w:val="BodyTextFirstIndent2"/>
    <w:uiPriority w:val="19"/>
    <w:semiHidden/>
    <w:rPr>
      <w:sz w:val="20"/>
    </w:rPr>
  </w:style>
  <w:style w:type="paragraph" w:styleId="BodyTextIndent2">
    <w:name w:val="Body Text Indent 2"/>
    <w:basedOn w:val="Normal"/>
    <w:link w:val="BodyTextIndent2Char"/>
    <w:uiPriority w:val="19"/>
    <w:semiHidden/>
    <w:unhideWhenUsed/>
    <w:pPr>
      <w:spacing w:after="120" w:line="480" w:lineRule="auto"/>
      <w:ind w:left="360"/>
    </w:pPr>
  </w:style>
  <w:style w:type="character" w:customStyle="1" w:styleId="BodyTextIndent2Char">
    <w:name w:val="Body Text Indent 2 Char"/>
    <w:basedOn w:val="DefaultParagraphFont"/>
    <w:link w:val="BodyTextIndent2"/>
    <w:uiPriority w:val="19"/>
    <w:semiHidden/>
    <w:rPr>
      <w:sz w:val="20"/>
    </w:rPr>
  </w:style>
  <w:style w:type="paragraph" w:styleId="BodyTextIndent3">
    <w:name w:val="Body Text Indent 3"/>
    <w:basedOn w:val="Normal"/>
    <w:link w:val="BodyTextIndent3Char"/>
    <w:uiPriority w:val="1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9"/>
    <w:semiHidden/>
    <w:rPr>
      <w:sz w:val="16"/>
      <w:szCs w:val="16"/>
    </w:rPr>
  </w:style>
  <w:style w:type="paragraph" w:styleId="Caption">
    <w:name w:val="caption"/>
    <w:basedOn w:val="Normal"/>
    <w:next w:val="Normal"/>
    <w:uiPriority w:val="9"/>
    <w:semiHidden/>
    <w:unhideWhenUsed/>
    <w:qFormat/>
    <w:pPr>
      <w:spacing w:after="200"/>
    </w:pPr>
    <w:rPr>
      <w:b/>
      <w:bCs/>
      <w:color w:val="0F6FC6" w:themeColor="accent1"/>
    </w:rPr>
  </w:style>
  <w:style w:type="paragraph" w:styleId="Closing">
    <w:name w:val="Closing"/>
    <w:basedOn w:val="Normal"/>
    <w:link w:val="ClosingChar"/>
    <w:uiPriority w:val="19"/>
    <w:semiHidden/>
    <w:unhideWhenUsed/>
    <w:pPr>
      <w:ind w:left="4320"/>
    </w:pPr>
  </w:style>
  <w:style w:type="character" w:customStyle="1" w:styleId="ClosingChar">
    <w:name w:val="Closing Char"/>
    <w:basedOn w:val="DefaultParagraphFont"/>
    <w:link w:val="Closing"/>
    <w:uiPriority w:val="19"/>
    <w:semiHidden/>
    <w:rPr>
      <w:sz w:val="20"/>
    </w:rPr>
  </w:style>
  <w:style w:type="paragraph" w:styleId="CommentText">
    <w:name w:val="annotation text"/>
    <w:basedOn w:val="Normal"/>
    <w:link w:val="CommentTextChar"/>
    <w:uiPriority w:val="19"/>
    <w:semiHidden/>
    <w:unhideWhenUsed/>
    <w:rPr>
      <w:szCs w:val="20"/>
    </w:rPr>
  </w:style>
  <w:style w:type="character" w:customStyle="1" w:styleId="CommentTextChar">
    <w:name w:val="Comment Text Char"/>
    <w:basedOn w:val="DefaultParagraphFont"/>
    <w:link w:val="CommentText"/>
    <w:uiPriority w:val="19"/>
    <w:semiHidden/>
    <w:rPr>
      <w:sz w:val="20"/>
      <w:szCs w:val="20"/>
    </w:rPr>
  </w:style>
  <w:style w:type="paragraph" w:styleId="CommentSubject">
    <w:name w:val="annotation subject"/>
    <w:basedOn w:val="CommentText"/>
    <w:next w:val="CommentText"/>
    <w:link w:val="CommentSubjectChar"/>
    <w:uiPriority w:val="19"/>
    <w:semiHidden/>
    <w:unhideWhenUsed/>
    <w:rPr>
      <w:b/>
      <w:bCs/>
    </w:rPr>
  </w:style>
  <w:style w:type="character" w:customStyle="1" w:styleId="CommentSubjectChar">
    <w:name w:val="Comment Subject Char"/>
    <w:basedOn w:val="CommentTextChar"/>
    <w:link w:val="CommentSubject"/>
    <w:uiPriority w:val="19"/>
    <w:semiHidden/>
    <w:rPr>
      <w:b/>
      <w:bCs/>
      <w:sz w:val="20"/>
      <w:szCs w:val="20"/>
    </w:rPr>
  </w:style>
  <w:style w:type="paragraph" w:styleId="Date">
    <w:name w:val="Date"/>
    <w:basedOn w:val="Normal"/>
    <w:next w:val="Normal"/>
    <w:link w:val="DateChar"/>
    <w:uiPriority w:val="19"/>
    <w:semiHidden/>
    <w:unhideWhenUsed/>
  </w:style>
  <w:style w:type="character" w:customStyle="1" w:styleId="DateChar">
    <w:name w:val="Date Char"/>
    <w:basedOn w:val="DefaultParagraphFont"/>
    <w:link w:val="Date"/>
    <w:uiPriority w:val="19"/>
    <w:semiHidden/>
    <w:rPr>
      <w:sz w:val="20"/>
    </w:rPr>
  </w:style>
  <w:style w:type="paragraph" w:styleId="DocumentMap">
    <w:name w:val="Document Map"/>
    <w:basedOn w:val="Normal"/>
    <w:link w:val="DocumentMapChar"/>
    <w:uiPriority w:val="19"/>
    <w:semiHidden/>
    <w:unhideWhenUsed/>
    <w:rPr>
      <w:rFonts w:ascii="Tahoma" w:hAnsi="Tahoma" w:cs="Tahoma"/>
      <w:sz w:val="16"/>
      <w:szCs w:val="16"/>
    </w:rPr>
  </w:style>
  <w:style w:type="character" w:customStyle="1" w:styleId="DocumentMapChar">
    <w:name w:val="Document Map Char"/>
    <w:basedOn w:val="DefaultParagraphFont"/>
    <w:link w:val="DocumentMap"/>
    <w:uiPriority w:val="19"/>
    <w:semiHidden/>
    <w:rPr>
      <w:rFonts w:ascii="Tahoma" w:hAnsi="Tahoma" w:cs="Tahoma"/>
      <w:sz w:val="16"/>
      <w:szCs w:val="16"/>
    </w:rPr>
  </w:style>
  <w:style w:type="paragraph" w:styleId="E-mailSignature">
    <w:name w:val="E-mail Signature"/>
    <w:basedOn w:val="Normal"/>
    <w:link w:val="E-mailSignatureChar"/>
    <w:uiPriority w:val="19"/>
    <w:semiHidden/>
    <w:unhideWhenUsed/>
  </w:style>
  <w:style w:type="character" w:customStyle="1" w:styleId="E-mailSignatureChar">
    <w:name w:val="E-mail Signature Char"/>
    <w:basedOn w:val="DefaultParagraphFont"/>
    <w:link w:val="E-mailSignature"/>
    <w:uiPriority w:val="19"/>
    <w:semiHidden/>
    <w:rPr>
      <w:sz w:val="20"/>
    </w:rPr>
  </w:style>
  <w:style w:type="paragraph" w:styleId="EndnoteText">
    <w:name w:val="endnote text"/>
    <w:basedOn w:val="Normal"/>
    <w:link w:val="EndnoteTextChar"/>
    <w:uiPriority w:val="19"/>
    <w:semiHidden/>
    <w:unhideWhenUsed/>
    <w:rPr>
      <w:szCs w:val="20"/>
    </w:rPr>
  </w:style>
  <w:style w:type="character" w:customStyle="1" w:styleId="EndnoteTextChar">
    <w:name w:val="Endnote Text Char"/>
    <w:basedOn w:val="DefaultParagraphFont"/>
    <w:link w:val="EndnoteText"/>
    <w:uiPriority w:val="19"/>
    <w:semiHidden/>
    <w:rPr>
      <w:sz w:val="20"/>
      <w:szCs w:val="20"/>
    </w:rPr>
  </w:style>
  <w:style w:type="paragraph" w:styleId="EnvelopeAddress">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pPr>
      <w:spacing w:before="0" w:after="0"/>
    </w:pPr>
  </w:style>
  <w:style w:type="paragraph" w:styleId="FootnoteText">
    <w:name w:val="footnote text"/>
    <w:basedOn w:val="Normal"/>
    <w:link w:val="FootnoteTextChar"/>
    <w:uiPriority w:val="19"/>
    <w:semiHidden/>
    <w:unhideWhenUsed/>
    <w:rPr>
      <w:szCs w:val="20"/>
    </w:rPr>
  </w:style>
  <w:style w:type="character" w:customStyle="1" w:styleId="FootnoteTextChar">
    <w:name w:val="Footnote Text Char"/>
    <w:basedOn w:val="DefaultParagraphFont"/>
    <w:link w:val="FootnoteText"/>
    <w:uiPriority w:val="19"/>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F6FC6"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F6FC6"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73662"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73662"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19"/>
    <w:semiHidden/>
    <w:unhideWhenUsed/>
    <w:rPr>
      <w:i/>
      <w:iCs/>
    </w:rPr>
  </w:style>
  <w:style w:type="character" w:customStyle="1" w:styleId="HTMLAddressChar">
    <w:name w:val="HTML Address Char"/>
    <w:basedOn w:val="DefaultParagraphFont"/>
    <w:link w:val="HTMLAddress"/>
    <w:uiPriority w:val="19"/>
    <w:semiHidden/>
    <w:rPr>
      <w:i/>
      <w:iCs/>
      <w:sz w:val="20"/>
    </w:rPr>
  </w:style>
  <w:style w:type="paragraph" w:styleId="HTMLPreformatted">
    <w:name w:val="HTML Preformatted"/>
    <w:basedOn w:val="Normal"/>
    <w:link w:val="HTMLPreformattedChar"/>
    <w:uiPriority w:val="19"/>
    <w:semiHidden/>
    <w:unhideWhenUsed/>
    <w:rPr>
      <w:rFonts w:ascii="Consolas" w:hAnsi="Consolas"/>
      <w:szCs w:val="20"/>
    </w:rPr>
  </w:style>
  <w:style w:type="character" w:customStyle="1" w:styleId="HTMLPreformattedChar">
    <w:name w:val="HTML Preformatted Char"/>
    <w:basedOn w:val="DefaultParagraphFont"/>
    <w:link w:val="HTMLPreformatted"/>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IndexHeading">
    <w:name w:val="index heading"/>
    <w:basedOn w:val="Normal"/>
    <w:next w:val="Index1"/>
    <w:uiPriority w:val="19"/>
    <w:semiHidden/>
    <w:unhideWhenUsed/>
    <w:rPr>
      <w:rFonts w:asciiTheme="majorHAnsi" w:eastAsiaTheme="majorEastAsia" w:hAnsiTheme="majorHAnsi" w:cstheme="majorBidi"/>
      <w:b/>
      <w:bCs/>
    </w:rPr>
  </w:style>
  <w:style w:type="paragraph" w:styleId="List">
    <w:name w:val="List"/>
    <w:basedOn w:val="Normal"/>
    <w:uiPriority w:val="19"/>
    <w:semiHidden/>
    <w:unhideWhenUsed/>
    <w:pPr>
      <w:ind w:left="360" w:hanging="360"/>
      <w:contextualSpacing/>
    </w:pPr>
  </w:style>
  <w:style w:type="paragraph" w:styleId="List2">
    <w:name w:val="List 2"/>
    <w:basedOn w:val="Normal"/>
    <w:uiPriority w:val="19"/>
    <w:semiHidden/>
    <w:unhideWhenUsed/>
    <w:pPr>
      <w:ind w:left="720" w:hanging="360"/>
      <w:contextualSpacing/>
    </w:pPr>
  </w:style>
  <w:style w:type="paragraph" w:styleId="List3">
    <w:name w:val="List 3"/>
    <w:basedOn w:val="Normal"/>
    <w:uiPriority w:val="19"/>
    <w:semiHidden/>
    <w:unhideWhenUsed/>
    <w:pPr>
      <w:ind w:left="1080" w:hanging="360"/>
      <w:contextualSpacing/>
    </w:pPr>
  </w:style>
  <w:style w:type="paragraph" w:styleId="List4">
    <w:name w:val="List 4"/>
    <w:basedOn w:val="Normal"/>
    <w:uiPriority w:val="19"/>
    <w:semiHidden/>
    <w:unhideWhenUsed/>
    <w:pPr>
      <w:ind w:left="1440" w:hanging="360"/>
      <w:contextualSpacing/>
    </w:pPr>
  </w:style>
  <w:style w:type="paragraph" w:styleId="List5">
    <w:name w:val="List 5"/>
    <w:basedOn w:val="Normal"/>
    <w:uiPriority w:val="19"/>
    <w:semiHidden/>
    <w:unhideWhenUsed/>
    <w:pPr>
      <w:ind w:left="1800" w:hanging="360"/>
      <w:contextualSpacing/>
    </w:pPr>
  </w:style>
  <w:style w:type="paragraph" w:styleId="ListBullet">
    <w:name w:val="List Bullet"/>
    <w:basedOn w:val="Normal"/>
    <w:uiPriority w:val="19"/>
    <w:semiHidden/>
    <w:unhideWhenUsed/>
    <w:pPr>
      <w:numPr>
        <w:numId w:val="1"/>
      </w:numPr>
      <w:contextualSpacing/>
    </w:pPr>
  </w:style>
  <w:style w:type="paragraph" w:styleId="ListBullet2">
    <w:name w:val="List Bullet 2"/>
    <w:basedOn w:val="Normal"/>
    <w:uiPriority w:val="19"/>
    <w:semiHidden/>
    <w:unhideWhenUsed/>
    <w:pPr>
      <w:numPr>
        <w:numId w:val="2"/>
      </w:numPr>
      <w:contextualSpacing/>
    </w:pPr>
  </w:style>
  <w:style w:type="paragraph" w:styleId="ListBullet3">
    <w:name w:val="List Bullet 3"/>
    <w:basedOn w:val="Normal"/>
    <w:uiPriority w:val="19"/>
    <w:semiHidden/>
    <w:unhideWhenUsed/>
    <w:pPr>
      <w:numPr>
        <w:numId w:val="3"/>
      </w:numPr>
      <w:contextualSpacing/>
    </w:pPr>
  </w:style>
  <w:style w:type="paragraph" w:styleId="ListBullet4">
    <w:name w:val="List Bullet 4"/>
    <w:basedOn w:val="Normal"/>
    <w:uiPriority w:val="19"/>
    <w:semiHidden/>
    <w:unhideWhenUsed/>
    <w:pPr>
      <w:numPr>
        <w:numId w:val="4"/>
      </w:numPr>
      <w:contextualSpacing/>
    </w:pPr>
  </w:style>
  <w:style w:type="paragraph" w:styleId="ListBullet5">
    <w:name w:val="List Bullet 5"/>
    <w:basedOn w:val="Normal"/>
    <w:uiPriority w:val="19"/>
    <w:semiHidden/>
    <w:unhideWhenUsed/>
    <w:pPr>
      <w:numPr>
        <w:numId w:val="5"/>
      </w:numPr>
      <w:contextualSpacing/>
    </w:pPr>
  </w:style>
  <w:style w:type="paragraph" w:styleId="ListContinue">
    <w:name w:val="List Continue"/>
    <w:basedOn w:val="Normal"/>
    <w:uiPriority w:val="19"/>
    <w:semiHidden/>
    <w:unhideWhenUsed/>
    <w:pPr>
      <w:spacing w:after="120"/>
      <w:ind w:left="360"/>
      <w:contextualSpacing/>
    </w:pPr>
  </w:style>
  <w:style w:type="paragraph" w:styleId="ListContinue2">
    <w:name w:val="List Continue 2"/>
    <w:basedOn w:val="Normal"/>
    <w:uiPriority w:val="19"/>
    <w:semiHidden/>
    <w:unhideWhenUsed/>
    <w:pPr>
      <w:spacing w:after="120"/>
      <w:ind w:left="720"/>
      <w:contextualSpacing/>
    </w:pPr>
  </w:style>
  <w:style w:type="paragraph" w:styleId="ListContinue3">
    <w:name w:val="List Continue 3"/>
    <w:basedOn w:val="Normal"/>
    <w:uiPriority w:val="19"/>
    <w:semiHidden/>
    <w:unhideWhenUsed/>
    <w:pPr>
      <w:spacing w:after="120"/>
      <w:ind w:left="1080"/>
      <w:contextualSpacing/>
    </w:pPr>
  </w:style>
  <w:style w:type="paragraph" w:styleId="ListContinue4">
    <w:name w:val="List Continue 4"/>
    <w:basedOn w:val="Normal"/>
    <w:uiPriority w:val="19"/>
    <w:semiHidden/>
    <w:unhideWhenUsed/>
    <w:pPr>
      <w:spacing w:after="120"/>
      <w:ind w:left="1440"/>
      <w:contextualSpacing/>
    </w:pPr>
  </w:style>
  <w:style w:type="paragraph" w:styleId="ListContinue5">
    <w:name w:val="List Continue 5"/>
    <w:basedOn w:val="Normal"/>
    <w:uiPriority w:val="19"/>
    <w:semiHidden/>
    <w:unhideWhenUsed/>
    <w:pPr>
      <w:spacing w:after="120"/>
      <w:ind w:left="1800"/>
      <w:contextualSpacing/>
    </w:pPr>
  </w:style>
  <w:style w:type="paragraph" w:styleId="ListNumber">
    <w:name w:val="List Number"/>
    <w:basedOn w:val="Normal"/>
    <w:uiPriority w:val="19"/>
    <w:semiHidden/>
    <w:unhideWhenUsed/>
    <w:pPr>
      <w:numPr>
        <w:numId w:val="6"/>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MacroText">
    <w:name w:val="macro"/>
    <w:link w:val="MacroTex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9"/>
    <w:semiHidden/>
    <w:rPr>
      <w:rFonts w:ascii="Consolas" w:hAnsi="Consolas"/>
      <w:sz w:val="20"/>
      <w:szCs w:val="20"/>
    </w:rPr>
  </w:style>
  <w:style w:type="paragraph" w:styleId="MessageHeader">
    <w:name w:val="Message Header"/>
    <w:basedOn w:val="Normal"/>
    <w:link w:val="MessageHeader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Pr>
      <w:rFonts w:asciiTheme="majorHAnsi" w:eastAsiaTheme="majorEastAsia" w:hAnsiTheme="majorHAnsi" w:cstheme="majorBidi"/>
      <w:sz w:val="24"/>
      <w:szCs w:val="24"/>
      <w:shd w:val="pct20" w:color="auto" w:fill="auto"/>
    </w:rPr>
  </w:style>
  <w:style w:type="paragraph" w:styleId="NoSpacing">
    <w:name w:val="No Spacing"/>
    <w:uiPriority w:val="9"/>
    <w:unhideWhenUsed/>
    <w:qFormat/>
    <w:pPr>
      <w:spacing w:before="0" w:after="0"/>
    </w:p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NormalIndent">
    <w:name w:val="Normal Indent"/>
    <w:basedOn w:val="Normal"/>
    <w:uiPriority w:val="19"/>
    <w:semiHidden/>
    <w:unhideWhenUsed/>
    <w:pPr>
      <w:ind w:left="720"/>
    </w:pPr>
  </w:style>
  <w:style w:type="paragraph" w:styleId="NoteHeading">
    <w:name w:val="Note Heading"/>
    <w:basedOn w:val="Normal"/>
    <w:next w:val="Normal"/>
    <w:link w:val="NoteHeadingChar"/>
    <w:uiPriority w:val="19"/>
    <w:semiHidden/>
    <w:unhideWhenUsed/>
  </w:style>
  <w:style w:type="character" w:customStyle="1" w:styleId="NoteHeadingChar">
    <w:name w:val="Note Heading Char"/>
    <w:basedOn w:val="DefaultParagraphFont"/>
    <w:link w:val="NoteHeading"/>
    <w:uiPriority w:val="19"/>
    <w:semiHidden/>
    <w:rPr>
      <w:sz w:val="20"/>
    </w:rPr>
  </w:style>
  <w:style w:type="paragraph" w:styleId="PlainText">
    <w:name w:val="Plain Text"/>
    <w:basedOn w:val="Normal"/>
    <w:link w:val="PlainTextChar"/>
    <w:uiPriority w:val="19"/>
    <w:semiHidden/>
    <w:unhideWhenUsed/>
    <w:rPr>
      <w:rFonts w:ascii="Consolas" w:hAnsi="Consolas"/>
      <w:sz w:val="21"/>
      <w:szCs w:val="21"/>
    </w:rPr>
  </w:style>
  <w:style w:type="character" w:customStyle="1" w:styleId="PlainTextChar">
    <w:name w:val="Plain Text Char"/>
    <w:basedOn w:val="DefaultParagraphFont"/>
    <w:link w:val="PlainText"/>
    <w:uiPriority w:val="19"/>
    <w:semiHidden/>
    <w:rPr>
      <w:rFonts w:ascii="Consolas" w:hAnsi="Consolas"/>
      <w:sz w:val="21"/>
      <w:szCs w:val="21"/>
    </w:rPr>
  </w:style>
  <w:style w:type="paragraph" w:styleId="Quote">
    <w:name w:val="Quote"/>
    <w:basedOn w:val="Normal"/>
    <w:link w:val="QuoteChar"/>
    <w:uiPriority w:val="8"/>
    <w:unhideWhenUsed/>
    <w:qFormat/>
    <w:pPr>
      <w:spacing w:before="240" w:after="0" w:line="276" w:lineRule="auto"/>
      <w:contextualSpacing/>
      <w:jc w:val="center"/>
    </w:pPr>
    <w:rPr>
      <w:iCs/>
    </w:rPr>
  </w:style>
  <w:style w:type="character" w:customStyle="1" w:styleId="QuoteChar">
    <w:name w:val="Quote Char"/>
    <w:basedOn w:val="DefaultParagraphFont"/>
    <w:link w:val="Quote"/>
    <w:uiPriority w:val="8"/>
    <w:rPr>
      <w:iCs/>
    </w:rPr>
  </w:style>
  <w:style w:type="paragraph" w:styleId="Salutation">
    <w:name w:val="Salutation"/>
    <w:basedOn w:val="Normal"/>
    <w:next w:val="Normal"/>
    <w:link w:val="SalutationChar"/>
    <w:uiPriority w:val="19"/>
    <w:semiHidden/>
    <w:unhideWhenUsed/>
  </w:style>
  <w:style w:type="character" w:customStyle="1" w:styleId="SalutationChar">
    <w:name w:val="Salutation Char"/>
    <w:basedOn w:val="DefaultParagraphFont"/>
    <w:link w:val="Salutation"/>
    <w:uiPriority w:val="19"/>
    <w:semiHidden/>
    <w:rPr>
      <w:sz w:val="20"/>
    </w:rPr>
  </w:style>
  <w:style w:type="paragraph" w:styleId="Signature">
    <w:name w:val="Signature"/>
    <w:basedOn w:val="Normal"/>
    <w:link w:val="SignatureChar"/>
    <w:uiPriority w:val="19"/>
    <w:semiHidden/>
    <w:unhideWhenUsed/>
    <w:pPr>
      <w:ind w:left="4320"/>
    </w:pPr>
  </w:style>
  <w:style w:type="character" w:customStyle="1" w:styleId="SignatureChar">
    <w:name w:val="Signature Char"/>
    <w:basedOn w:val="DefaultParagraphFont"/>
    <w:link w:val="Signature"/>
    <w:uiPriority w:val="19"/>
    <w:semiHidden/>
    <w:rPr>
      <w:sz w:val="20"/>
    </w:rPr>
  </w:style>
  <w:style w:type="paragraph" w:styleId="TableofAuthorities">
    <w:name w:val="table of authorities"/>
    <w:basedOn w:val="Normal"/>
    <w:next w:val="Normal"/>
    <w:uiPriority w:val="19"/>
    <w:semiHidden/>
    <w:unhideWhenUsed/>
    <w:pPr>
      <w:ind w:left="200" w:hanging="200"/>
    </w:pPr>
  </w:style>
  <w:style w:type="paragraph" w:styleId="TableofFigures">
    <w:name w:val="table of figures"/>
    <w:basedOn w:val="Normal"/>
    <w:next w:val="Normal"/>
    <w:uiPriority w:val="19"/>
    <w:semiHidden/>
    <w:unhideWhenUsed/>
  </w:style>
  <w:style w:type="paragraph" w:styleId="TOAHeading">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4"/>
    <w:semiHidden/>
    <w:unhideWhenUsed/>
    <w:pPr>
      <w:spacing w:after="100"/>
    </w:pPr>
  </w:style>
  <w:style w:type="paragraph" w:styleId="TOC2">
    <w:name w:val="toc 2"/>
    <w:basedOn w:val="Normal"/>
    <w:next w:val="Normal"/>
    <w:autoRedefine/>
    <w:uiPriority w:val="14"/>
    <w:semiHidden/>
    <w:unhideWhenUsed/>
    <w:pPr>
      <w:spacing w:after="100"/>
      <w:ind w:left="200"/>
    </w:pPr>
  </w:style>
  <w:style w:type="paragraph" w:styleId="TOC3">
    <w:name w:val="toc 3"/>
    <w:basedOn w:val="Normal"/>
    <w:next w:val="Normal"/>
    <w:autoRedefine/>
    <w:uiPriority w:val="14"/>
    <w:semiHidden/>
    <w:unhideWhenUsed/>
    <w:pPr>
      <w:spacing w:after="100"/>
      <w:ind w:left="400"/>
    </w:pPr>
  </w:style>
  <w:style w:type="paragraph" w:styleId="TOC4">
    <w:name w:val="toc 4"/>
    <w:basedOn w:val="Normal"/>
    <w:next w:val="Normal"/>
    <w:autoRedefine/>
    <w:uiPriority w:val="14"/>
    <w:semiHidden/>
    <w:unhideWhenUsed/>
    <w:pPr>
      <w:spacing w:after="100"/>
      <w:ind w:left="600"/>
    </w:pPr>
  </w:style>
  <w:style w:type="paragraph" w:styleId="TOC5">
    <w:name w:val="toc 5"/>
    <w:basedOn w:val="Normal"/>
    <w:next w:val="Normal"/>
    <w:autoRedefine/>
    <w:uiPriority w:val="14"/>
    <w:semiHidden/>
    <w:unhideWhenUsed/>
    <w:pPr>
      <w:spacing w:after="100"/>
      <w:ind w:left="800"/>
    </w:pPr>
  </w:style>
  <w:style w:type="paragraph" w:styleId="TOC6">
    <w:name w:val="toc 6"/>
    <w:basedOn w:val="Normal"/>
    <w:next w:val="Normal"/>
    <w:autoRedefine/>
    <w:uiPriority w:val="14"/>
    <w:semiHidden/>
    <w:unhideWhenUsed/>
    <w:pPr>
      <w:spacing w:after="100"/>
      <w:ind w:left="1000"/>
    </w:pPr>
  </w:style>
  <w:style w:type="paragraph" w:styleId="TOC7">
    <w:name w:val="toc 7"/>
    <w:basedOn w:val="Normal"/>
    <w:next w:val="Normal"/>
    <w:autoRedefine/>
    <w:uiPriority w:val="14"/>
    <w:semiHidden/>
    <w:unhideWhenUsed/>
    <w:pPr>
      <w:spacing w:after="100"/>
      <w:ind w:left="1200"/>
    </w:pPr>
  </w:style>
  <w:style w:type="paragraph" w:styleId="TOC8">
    <w:name w:val="toc 8"/>
    <w:basedOn w:val="Normal"/>
    <w:next w:val="Normal"/>
    <w:autoRedefine/>
    <w:uiPriority w:val="14"/>
    <w:semiHidden/>
    <w:unhideWhenUsed/>
    <w:pPr>
      <w:spacing w:after="100"/>
      <w:ind w:left="1400"/>
    </w:pPr>
  </w:style>
  <w:style w:type="paragraph" w:styleId="TOC9">
    <w:name w:val="toc 9"/>
    <w:basedOn w:val="Normal"/>
    <w:next w:val="Normal"/>
    <w:autoRedefine/>
    <w:uiPriority w:val="14"/>
    <w:semiHidden/>
    <w:unhideWhenUsed/>
    <w:pPr>
      <w:spacing w:after="100"/>
      <w:ind w:left="1600"/>
    </w:pPr>
  </w:style>
  <w:style w:type="paragraph" w:styleId="TOCHeading">
    <w:name w:val="TOC Heading"/>
    <w:basedOn w:val="Heading1"/>
    <w:next w:val="Normal"/>
    <w:uiPriority w:val="14"/>
    <w:semiHidden/>
    <w:unhideWhenUsed/>
    <w:qFormat/>
    <w:pPr>
      <w:outlineLvl w:val="9"/>
    </w:pPr>
  </w:style>
  <w:style w:type="character" w:customStyle="1" w:styleId="FooterChar">
    <w:name w:val="Footer Char"/>
    <w:basedOn w:val="DefaultParagraphFont"/>
    <w:link w:val="Footer"/>
    <w:uiPriority w:val="99"/>
  </w:style>
  <w:style w:type="table" w:styleId="PlainTable4">
    <w:name w:val="Plain Table 4"/>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Pr>
      <w:color w:val="808080"/>
    </w:rPr>
  </w:style>
  <w:style w:type="character" w:styleId="Hyperlink">
    <w:name w:val="Hyperlink"/>
    <w:basedOn w:val="DefaultParagraphFont"/>
    <w:uiPriority w:val="99"/>
    <w:unhideWhenUsed/>
    <w:rsid w:val="00494839"/>
    <w:rPr>
      <w:color w:val="F49100" w:themeColor="hyperlink"/>
      <w:u w:val="single"/>
    </w:rPr>
  </w:style>
  <w:style w:type="character" w:styleId="UnresolvedMention">
    <w:name w:val="Unresolved Mention"/>
    <w:basedOn w:val="DefaultParagraphFont"/>
    <w:uiPriority w:val="99"/>
    <w:semiHidden/>
    <w:unhideWhenUsed/>
    <w:rsid w:val="00494839"/>
    <w:rPr>
      <w:color w:val="605E5C"/>
      <w:shd w:val="clear" w:color="auto" w:fill="E1DFDD"/>
    </w:rPr>
  </w:style>
  <w:style w:type="table" w:styleId="TableGrid">
    <w:name w:val="Table Grid"/>
    <w:basedOn w:val="TableNormal"/>
    <w:uiPriority w:val="59"/>
    <w:rsid w:val="00EF025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30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70778">
      <w:bodyDiv w:val="1"/>
      <w:marLeft w:val="0"/>
      <w:marRight w:val="0"/>
      <w:marTop w:val="0"/>
      <w:marBottom w:val="0"/>
      <w:divBdr>
        <w:top w:val="none" w:sz="0" w:space="0" w:color="auto"/>
        <w:left w:val="none" w:sz="0" w:space="0" w:color="auto"/>
        <w:bottom w:val="none" w:sz="0" w:space="0" w:color="auto"/>
        <w:right w:val="none" w:sz="0" w:space="0" w:color="auto"/>
      </w:divBdr>
    </w:div>
    <w:div w:id="1244073095">
      <w:bodyDiv w:val="1"/>
      <w:marLeft w:val="0"/>
      <w:marRight w:val="0"/>
      <w:marTop w:val="0"/>
      <w:marBottom w:val="0"/>
      <w:divBdr>
        <w:top w:val="none" w:sz="0" w:space="0" w:color="auto"/>
        <w:left w:val="none" w:sz="0" w:space="0" w:color="auto"/>
        <w:bottom w:val="none" w:sz="0" w:space="0" w:color="auto"/>
        <w:right w:val="none" w:sz="0" w:space="0" w:color="auto"/>
      </w:divBdr>
    </w:div>
    <w:div w:id="18772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BO1CCeXHv0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4x7wxWjFHc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mUaRSG6a3JU" TargetMode="External"/><Relationship Id="rId5" Type="http://schemas.openxmlformats.org/officeDocument/2006/relationships/styles" Target="styles.xml"/><Relationship Id="rId15" Type="http://schemas.openxmlformats.org/officeDocument/2006/relationships/hyperlink" Target="https://www.youtube.com/watch?v=e5vnnY7xHoQ"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6M5o2xYiEM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EL%20i5\AppData\Roaming\Microsoft\Templates\Snapshot%20calendar.dotm"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E065BF2B0DA049AA6F52A9A696FE0B" ma:contentTypeVersion="0" ma:contentTypeDescription="Create a new document." ma:contentTypeScope="" ma:versionID="c00263a84e2c3eea89ccccf0a76ca8d1">
  <xsd:schema xmlns:xsd="http://www.w3.org/2001/XMLSchema" xmlns:xs="http://www.w3.org/2001/XMLSchema" xmlns:p="http://schemas.microsoft.com/office/2006/metadata/properties" targetNamespace="http://schemas.microsoft.com/office/2006/metadata/properties" ma:root="true" ma:fieldsID="07c04b32430faebf8f426f5de77756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9B3C89-5E39-4865-BF15-1C161E8F2447}">
  <ds:schemaRefs>
    <ds:schemaRef ds:uri="http://schemas.microsoft.com/sharepoint/v3/contenttype/forms"/>
  </ds:schemaRefs>
</ds:datastoreItem>
</file>

<file path=customXml/itemProps2.xml><?xml version="1.0" encoding="utf-8"?>
<ds:datastoreItem xmlns:ds="http://schemas.openxmlformats.org/officeDocument/2006/customXml" ds:itemID="{C8D7853F-3334-40FF-8412-C6B7F375B2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CC9EA8-BBE0-4260-8501-560C9EC6D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Snapshot calendar</Template>
  <TotalTime>0</TotalTime>
  <Pages>1</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2020-05-02T00:37:00Z</dcterms:created>
  <dcterms:modified xsi:type="dcterms:W3CDTF">2020-05-02T00:40:00Z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0x010100ADE065BF2B0DA049AA6F52A9A696FE0B</vt:lpwstr>
  </property>
</Properties>
</file>